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E6" w:rsidRPr="0035298D" w:rsidRDefault="008A1379" w:rsidP="008A1379">
      <w:pPr>
        <w:spacing w:after="0" w:line="240" w:lineRule="auto"/>
        <w:jc w:val="center"/>
        <w:rPr>
          <w:rFonts w:cstheme="minorHAnsi"/>
          <w:b/>
          <w:sz w:val="66"/>
          <w:szCs w:val="66"/>
        </w:rPr>
      </w:pPr>
      <w:r w:rsidRPr="0035298D">
        <w:rPr>
          <w:rFonts w:cstheme="minorHAnsi"/>
          <w:b/>
          <w:sz w:val="66"/>
          <w:szCs w:val="66"/>
        </w:rPr>
        <w:t>PUT THE BOOT INTO BULLYING</w:t>
      </w:r>
    </w:p>
    <w:p w:rsidR="008A1379" w:rsidRDefault="008A1379" w:rsidP="00425247">
      <w:pPr>
        <w:spacing w:after="0" w:line="240" w:lineRule="auto"/>
        <w:rPr>
          <w:rFonts w:cstheme="minorHAnsi"/>
        </w:rPr>
      </w:pPr>
    </w:p>
    <w:p w:rsidR="008A1379" w:rsidRPr="0035298D" w:rsidRDefault="0035298D" w:rsidP="008A1379">
      <w:pPr>
        <w:spacing w:after="0" w:line="240" w:lineRule="auto"/>
        <w:jc w:val="center"/>
        <w:rPr>
          <w:rFonts w:cstheme="minorHAnsi"/>
          <w:b/>
          <w:sz w:val="28"/>
        </w:rPr>
      </w:pPr>
      <w:r w:rsidRPr="0035298D">
        <w:rPr>
          <w:rFonts w:cstheme="minorHAnsi"/>
          <w:b/>
          <w:sz w:val="28"/>
        </w:rPr>
        <w:t>An Initiative from the</w:t>
      </w:r>
      <w:r w:rsidR="008A1379" w:rsidRPr="0035298D">
        <w:rPr>
          <w:rFonts w:cstheme="minorHAnsi"/>
          <w:b/>
          <w:sz w:val="28"/>
        </w:rPr>
        <w:t xml:space="preserve"> South Western S</w:t>
      </w:r>
      <w:r w:rsidRPr="0035298D">
        <w:rPr>
          <w:rFonts w:cstheme="minorHAnsi"/>
          <w:b/>
          <w:sz w:val="28"/>
        </w:rPr>
        <w:t>ydney Student Leadership Team</w:t>
      </w:r>
    </w:p>
    <w:p w:rsidR="00B531D6" w:rsidRDefault="00B531D6" w:rsidP="00425247">
      <w:pPr>
        <w:spacing w:after="0" w:line="240" w:lineRule="auto"/>
        <w:rPr>
          <w:rFonts w:cstheme="minorHAnsi"/>
        </w:rPr>
      </w:pPr>
    </w:p>
    <w:p w:rsidR="008A1379" w:rsidRDefault="008A1379" w:rsidP="00425247">
      <w:pPr>
        <w:spacing w:after="0" w:line="240" w:lineRule="auto"/>
        <w:rPr>
          <w:rFonts w:cstheme="minorHAnsi"/>
        </w:rPr>
      </w:pPr>
    </w:p>
    <w:p w:rsidR="008A1379" w:rsidRDefault="008A1379" w:rsidP="00425247">
      <w:pPr>
        <w:spacing w:after="0" w:line="240" w:lineRule="auto"/>
        <w:rPr>
          <w:rFonts w:cstheme="minorHAnsi"/>
        </w:rPr>
      </w:pPr>
    </w:p>
    <w:p w:rsidR="0035298D" w:rsidRDefault="0035298D" w:rsidP="00425247">
      <w:pPr>
        <w:spacing w:after="0" w:line="240" w:lineRule="auto"/>
        <w:rPr>
          <w:rFonts w:cstheme="minorHAnsi"/>
        </w:rPr>
      </w:pPr>
    </w:p>
    <w:p w:rsidR="008A1379" w:rsidRDefault="008A1379" w:rsidP="00425247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8A1379" w:rsidRDefault="008A1379" w:rsidP="00425247">
      <w:pPr>
        <w:spacing w:after="0" w:line="240" w:lineRule="auto"/>
        <w:rPr>
          <w:rFonts w:cstheme="minorHAnsi"/>
        </w:rPr>
      </w:pPr>
    </w:p>
    <w:p w:rsidR="008A1379" w:rsidRDefault="008A1379" w:rsidP="00425247">
      <w:pPr>
        <w:spacing w:after="0" w:line="240" w:lineRule="auto"/>
        <w:rPr>
          <w:rFonts w:cstheme="minorHAnsi"/>
        </w:rPr>
      </w:pPr>
    </w:p>
    <w:p w:rsidR="008A1379" w:rsidRDefault="008A1379" w:rsidP="008A137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noProof/>
          <w:lang w:eastAsia="en-AU"/>
        </w:rPr>
        <w:drawing>
          <wp:inline distT="0" distB="0" distL="0" distR="0" wp14:anchorId="29D4423C" wp14:editId="4EFDBD8E">
            <wp:extent cx="2983717" cy="3497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717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379" w:rsidRDefault="008A1379" w:rsidP="00425247">
      <w:pPr>
        <w:spacing w:after="0" w:line="240" w:lineRule="auto"/>
        <w:rPr>
          <w:rFonts w:cstheme="minorHAnsi"/>
        </w:rPr>
      </w:pPr>
    </w:p>
    <w:p w:rsidR="008A1379" w:rsidRDefault="008A1379" w:rsidP="00425247">
      <w:pPr>
        <w:spacing w:after="0" w:line="240" w:lineRule="auto"/>
        <w:rPr>
          <w:rFonts w:cstheme="minorHAnsi"/>
        </w:rPr>
      </w:pPr>
    </w:p>
    <w:p w:rsidR="008A1379" w:rsidRDefault="008A1379" w:rsidP="00425247">
      <w:pPr>
        <w:spacing w:after="0" w:line="240" w:lineRule="auto"/>
        <w:rPr>
          <w:rFonts w:cstheme="minorHAnsi"/>
        </w:rPr>
      </w:pPr>
    </w:p>
    <w:p w:rsidR="008A1379" w:rsidRDefault="008A1379" w:rsidP="00425247">
      <w:pPr>
        <w:spacing w:after="0" w:line="240" w:lineRule="auto"/>
        <w:rPr>
          <w:rFonts w:cstheme="minorHAnsi"/>
        </w:rPr>
      </w:pPr>
    </w:p>
    <w:p w:rsidR="005A4329" w:rsidRDefault="006342BF" w:rsidP="00425247">
      <w:pPr>
        <w:spacing w:after="0"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OVERVIEW</w:t>
      </w:r>
    </w:p>
    <w:p w:rsidR="006342BF" w:rsidRPr="00B531D6" w:rsidRDefault="006342BF" w:rsidP="00425247">
      <w:pPr>
        <w:spacing w:after="0" w:line="240" w:lineRule="auto"/>
        <w:rPr>
          <w:rFonts w:cstheme="minorHAnsi"/>
          <w:sz w:val="24"/>
        </w:rPr>
      </w:pPr>
    </w:p>
    <w:p w:rsidR="00425247" w:rsidRPr="00B531D6" w:rsidRDefault="00A103A5" w:rsidP="008A1379">
      <w:pPr>
        <w:spacing w:after="0" w:line="240" w:lineRule="auto"/>
        <w:jc w:val="both"/>
        <w:rPr>
          <w:rFonts w:cstheme="minorHAnsi"/>
          <w:sz w:val="24"/>
        </w:rPr>
      </w:pPr>
      <w:r w:rsidRPr="00B531D6">
        <w:rPr>
          <w:rFonts w:cstheme="minorHAnsi"/>
          <w:i/>
          <w:sz w:val="24"/>
        </w:rPr>
        <w:t>PUT THE BOOT INTO BULLYING</w:t>
      </w:r>
      <w:r w:rsidRPr="00B531D6">
        <w:rPr>
          <w:rFonts w:cstheme="minorHAnsi"/>
          <w:sz w:val="24"/>
        </w:rPr>
        <w:t xml:space="preserve"> is a</w:t>
      </w:r>
      <w:r w:rsidR="00425247" w:rsidRPr="00B531D6">
        <w:rPr>
          <w:rFonts w:cstheme="minorHAnsi"/>
          <w:sz w:val="24"/>
        </w:rPr>
        <w:t xml:space="preserve"> student-based anti-</w:t>
      </w:r>
      <w:r w:rsidR="00D90185">
        <w:rPr>
          <w:rFonts w:cstheme="minorHAnsi"/>
          <w:sz w:val="24"/>
        </w:rPr>
        <w:t>cyber</w:t>
      </w:r>
      <w:r w:rsidR="00425247" w:rsidRPr="00B531D6">
        <w:rPr>
          <w:rFonts w:cstheme="minorHAnsi"/>
          <w:sz w:val="24"/>
        </w:rPr>
        <w:t>bullying initiative developed by the South Western Sydney Regional Student Representative Council team</w:t>
      </w:r>
      <w:r w:rsidRPr="00B531D6">
        <w:rPr>
          <w:rFonts w:cstheme="minorHAnsi"/>
          <w:sz w:val="24"/>
        </w:rPr>
        <w:t>.</w:t>
      </w:r>
    </w:p>
    <w:p w:rsidR="00425247" w:rsidRPr="00B531D6" w:rsidRDefault="00425247" w:rsidP="008A1379">
      <w:pPr>
        <w:spacing w:after="0" w:line="240" w:lineRule="auto"/>
        <w:jc w:val="both"/>
        <w:rPr>
          <w:rFonts w:cstheme="minorHAnsi"/>
          <w:sz w:val="24"/>
        </w:rPr>
      </w:pPr>
    </w:p>
    <w:p w:rsidR="00425247" w:rsidRPr="00B531D6" w:rsidRDefault="00A103A5" w:rsidP="008A1379">
      <w:pPr>
        <w:spacing w:after="0" w:line="240" w:lineRule="auto"/>
        <w:jc w:val="both"/>
        <w:rPr>
          <w:rFonts w:cstheme="minorHAnsi"/>
          <w:sz w:val="24"/>
        </w:rPr>
      </w:pPr>
      <w:r w:rsidRPr="00B531D6">
        <w:rPr>
          <w:rFonts w:cstheme="minorHAnsi"/>
          <w:i/>
          <w:sz w:val="24"/>
        </w:rPr>
        <w:t xml:space="preserve">Put the Boot into </w:t>
      </w:r>
      <w:proofErr w:type="gramStart"/>
      <w:r w:rsidRPr="00B531D6">
        <w:rPr>
          <w:rFonts w:cstheme="minorHAnsi"/>
          <w:i/>
          <w:sz w:val="24"/>
        </w:rPr>
        <w:t>Bullying</w:t>
      </w:r>
      <w:proofErr w:type="gramEnd"/>
      <w:r w:rsidRPr="00B531D6">
        <w:rPr>
          <w:rFonts w:cstheme="minorHAnsi"/>
          <w:sz w:val="24"/>
        </w:rPr>
        <w:t xml:space="preserve"> aims</w:t>
      </w:r>
      <w:r w:rsidR="00B531D6">
        <w:rPr>
          <w:rFonts w:cstheme="minorHAnsi"/>
          <w:sz w:val="24"/>
        </w:rPr>
        <w:t xml:space="preserve"> to provide </w:t>
      </w:r>
      <w:r w:rsidR="00425247" w:rsidRPr="00B531D6">
        <w:rPr>
          <w:rFonts w:cstheme="minorHAnsi"/>
          <w:sz w:val="24"/>
        </w:rPr>
        <w:t xml:space="preserve">school students with a simple </w:t>
      </w:r>
      <w:r w:rsidR="00B531D6">
        <w:rPr>
          <w:rFonts w:cstheme="minorHAnsi"/>
          <w:sz w:val="24"/>
        </w:rPr>
        <w:t>non-confrontational</w:t>
      </w:r>
      <w:r w:rsidRPr="00B531D6">
        <w:rPr>
          <w:rFonts w:cstheme="minorHAnsi"/>
          <w:sz w:val="24"/>
        </w:rPr>
        <w:t xml:space="preserve"> </w:t>
      </w:r>
      <w:r w:rsidR="00425247" w:rsidRPr="00B531D6">
        <w:rPr>
          <w:rFonts w:cstheme="minorHAnsi"/>
          <w:sz w:val="24"/>
        </w:rPr>
        <w:t>strategy to intervene and diffuse incidents of cyber bullying on social networking forums</w:t>
      </w:r>
      <w:r w:rsidRPr="00B531D6">
        <w:rPr>
          <w:rFonts w:cstheme="minorHAnsi"/>
          <w:sz w:val="24"/>
        </w:rPr>
        <w:t>.</w:t>
      </w:r>
    </w:p>
    <w:p w:rsidR="00A103A5" w:rsidRPr="00B531D6" w:rsidRDefault="00A103A5" w:rsidP="008A1379">
      <w:pPr>
        <w:spacing w:after="0" w:line="240" w:lineRule="auto"/>
        <w:jc w:val="both"/>
        <w:rPr>
          <w:rFonts w:cstheme="minorHAnsi"/>
          <w:sz w:val="24"/>
        </w:rPr>
      </w:pPr>
    </w:p>
    <w:p w:rsidR="00425247" w:rsidRPr="00B531D6" w:rsidRDefault="00425247" w:rsidP="008A1379">
      <w:pPr>
        <w:spacing w:after="0" w:line="240" w:lineRule="auto"/>
        <w:jc w:val="both"/>
        <w:rPr>
          <w:rFonts w:cstheme="minorHAnsi"/>
          <w:sz w:val="24"/>
        </w:rPr>
      </w:pPr>
      <w:r w:rsidRPr="00B531D6">
        <w:rPr>
          <w:rFonts w:cstheme="minorHAnsi"/>
          <w:sz w:val="24"/>
        </w:rPr>
        <w:t>The strategy invites students to sign up to</w:t>
      </w:r>
      <w:r w:rsidR="008A1379" w:rsidRPr="00B531D6">
        <w:rPr>
          <w:rFonts w:cstheme="minorHAnsi"/>
          <w:sz w:val="24"/>
        </w:rPr>
        <w:t xml:space="preserve"> the </w:t>
      </w:r>
      <w:r w:rsidRPr="00B531D6">
        <w:rPr>
          <w:rFonts w:cstheme="minorHAnsi"/>
          <w:i/>
          <w:sz w:val="24"/>
        </w:rPr>
        <w:t>Put the Boot into</w:t>
      </w:r>
      <w:r w:rsidR="008A1379" w:rsidRPr="00B531D6">
        <w:rPr>
          <w:rFonts w:cstheme="minorHAnsi"/>
          <w:i/>
          <w:sz w:val="24"/>
        </w:rPr>
        <w:t xml:space="preserve"> </w:t>
      </w:r>
      <w:proofErr w:type="gramStart"/>
      <w:r w:rsidR="008A1379" w:rsidRPr="00B531D6">
        <w:rPr>
          <w:rFonts w:cstheme="minorHAnsi"/>
          <w:i/>
          <w:sz w:val="24"/>
        </w:rPr>
        <w:t>Bullying</w:t>
      </w:r>
      <w:proofErr w:type="gramEnd"/>
      <w:r w:rsidRPr="00B531D6">
        <w:rPr>
          <w:rFonts w:cstheme="minorHAnsi"/>
          <w:sz w:val="24"/>
        </w:rPr>
        <w:t xml:space="preserve"> pledge and to promote the initiative in their school and wider community. </w:t>
      </w:r>
      <w:r w:rsidR="00A103A5" w:rsidRPr="00B531D6">
        <w:rPr>
          <w:rFonts w:cstheme="minorHAnsi"/>
          <w:sz w:val="24"/>
        </w:rPr>
        <w:t>In living up to their pledge, students are</w:t>
      </w:r>
      <w:r w:rsidR="00B531D6">
        <w:rPr>
          <w:rFonts w:cstheme="minorHAnsi"/>
          <w:sz w:val="24"/>
        </w:rPr>
        <w:t xml:space="preserve"> invited to be proactive</w:t>
      </w:r>
      <w:r w:rsidR="00A103A5" w:rsidRPr="00B531D6">
        <w:rPr>
          <w:rFonts w:cstheme="minorHAnsi"/>
          <w:sz w:val="24"/>
        </w:rPr>
        <w:t xml:space="preserve"> when witness to events of cyber-bullying and drop in the </w:t>
      </w:r>
      <w:r w:rsidR="00A103A5" w:rsidRPr="00B531D6">
        <w:rPr>
          <w:rFonts w:cstheme="minorHAnsi"/>
          <w:i/>
          <w:sz w:val="24"/>
        </w:rPr>
        <w:t>Put the Boot into</w:t>
      </w:r>
      <w:r w:rsidR="008A1379" w:rsidRPr="00B531D6">
        <w:rPr>
          <w:rFonts w:cstheme="minorHAnsi"/>
          <w:i/>
          <w:sz w:val="24"/>
        </w:rPr>
        <w:t xml:space="preserve"> </w:t>
      </w:r>
      <w:proofErr w:type="gramStart"/>
      <w:r w:rsidR="008A1379" w:rsidRPr="00B531D6">
        <w:rPr>
          <w:rFonts w:cstheme="minorHAnsi"/>
          <w:i/>
          <w:sz w:val="24"/>
        </w:rPr>
        <w:t>Bullying</w:t>
      </w:r>
      <w:proofErr w:type="gramEnd"/>
      <w:r w:rsidR="00A103A5" w:rsidRPr="00B531D6">
        <w:rPr>
          <w:rFonts w:cstheme="minorHAnsi"/>
          <w:sz w:val="24"/>
        </w:rPr>
        <w:t xml:space="preserve"> link within the forum.</w:t>
      </w:r>
    </w:p>
    <w:p w:rsidR="00425247" w:rsidRDefault="00425247" w:rsidP="00425247">
      <w:pPr>
        <w:spacing w:after="0" w:line="240" w:lineRule="auto"/>
        <w:rPr>
          <w:rFonts w:cstheme="minorHAnsi"/>
        </w:rPr>
      </w:pPr>
    </w:p>
    <w:p w:rsidR="00A103A5" w:rsidRDefault="00B531D6" w:rsidP="00B531D6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noProof/>
          <w:lang w:eastAsia="en-AU"/>
        </w:rPr>
        <w:drawing>
          <wp:inline distT="0" distB="0" distL="0" distR="0" wp14:anchorId="09EE5C3E" wp14:editId="18557444">
            <wp:extent cx="1005840" cy="412725"/>
            <wp:effectExtent l="0" t="0" r="38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R SRC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727" cy="41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br w:type="page"/>
      </w:r>
    </w:p>
    <w:p w:rsidR="00B6082C" w:rsidRPr="00B6082C" w:rsidRDefault="00B6082C" w:rsidP="00B6082C">
      <w:pPr>
        <w:spacing w:after="0" w:line="240" w:lineRule="auto"/>
        <w:rPr>
          <w:rFonts w:cstheme="minorHAnsi"/>
          <w:b/>
          <w:sz w:val="36"/>
        </w:rPr>
      </w:pPr>
      <w:r w:rsidRPr="00B6082C">
        <w:rPr>
          <w:rFonts w:cstheme="minorHAnsi"/>
          <w:b/>
          <w:sz w:val="36"/>
        </w:rPr>
        <w:lastRenderedPageBreak/>
        <w:t>PUT THE BOOT INTO BULLYING</w:t>
      </w:r>
    </w:p>
    <w:p w:rsidR="00B6082C" w:rsidRPr="007950DB" w:rsidRDefault="00B6082C" w:rsidP="00425247">
      <w:pPr>
        <w:spacing w:after="0" w:line="240" w:lineRule="auto"/>
        <w:rPr>
          <w:rFonts w:cstheme="minorHAnsi"/>
        </w:rPr>
      </w:pPr>
    </w:p>
    <w:p w:rsidR="007950DB" w:rsidRPr="007950DB" w:rsidRDefault="007950DB" w:rsidP="00425247">
      <w:pPr>
        <w:spacing w:after="0" w:line="240" w:lineRule="auto"/>
        <w:rPr>
          <w:rFonts w:cstheme="minorHAnsi"/>
        </w:rPr>
      </w:pPr>
    </w:p>
    <w:p w:rsidR="00A103A5" w:rsidRPr="00B6082C" w:rsidRDefault="00A103A5" w:rsidP="00425247">
      <w:pPr>
        <w:spacing w:after="0" w:line="240" w:lineRule="auto"/>
        <w:rPr>
          <w:rFonts w:cstheme="minorHAnsi"/>
          <w:b/>
          <w:sz w:val="28"/>
        </w:rPr>
      </w:pPr>
      <w:r w:rsidRPr="00B6082C">
        <w:rPr>
          <w:rFonts w:cstheme="minorHAnsi"/>
          <w:b/>
          <w:sz w:val="28"/>
        </w:rPr>
        <w:t>CONTEXT</w:t>
      </w:r>
    </w:p>
    <w:p w:rsidR="00A103A5" w:rsidRDefault="00A103A5" w:rsidP="00425247">
      <w:pPr>
        <w:spacing w:after="0" w:line="240" w:lineRule="auto"/>
        <w:rPr>
          <w:rFonts w:cstheme="minorHAnsi"/>
        </w:rPr>
      </w:pPr>
    </w:p>
    <w:p w:rsidR="007950DB" w:rsidRDefault="007950DB" w:rsidP="00425247">
      <w:pPr>
        <w:spacing w:after="0" w:line="240" w:lineRule="auto"/>
        <w:rPr>
          <w:rFonts w:cstheme="minorHAnsi"/>
        </w:rPr>
      </w:pPr>
    </w:p>
    <w:p w:rsidR="007950DB" w:rsidRPr="007950DB" w:rsidRDefault="007950DB" w:rsidP="00425247">
      <w:pPr>
        <w:spacing w:after="0" w:line="240" w:lineRule="auto"/>
        <w:rPr>
          <w:rFonts w:cstheme="minorHAnsi"/>
          <w:b/>
          <w:caps/>
        </w:rPr>
      </w:pPr>
      <w:r w:rsidRPr="007950DB">
        <w:rPr>
          <w:rFonts w:cstheme="minorHAnsi"/>
          <w:b/>
          <w:caps/>
        </w:rPr>
        <w:t>South Western Sydney Region</w:t>
      </w:r>
      <w:r>
        <w:rPr>
          <w:rFonts w:cstheme="minorHAnsi"/>
          <w:b/>
          <w:caps/>
        </w:rPr>
        <w:t xml:space="preserve"> STUDENT LEADERSHIP</w:t>
      </w:r>
    </w:p>
    <w:p w:rsidR="007950DB" w:rsidRDefault="007950DB" w:rsidP="00425247">
      <w:pPr>
        <w:spacing w:after="0" w:line="240" w:lineRule="auto"/>
        <w:rPr>
          <w:rFonts w:cstheme="minorHAnsi"/>
        </w:rPr>
      </w:pPr>
    </w:p>
    <w:p w:rsidR="00D90185" w:rsidRDefault="00D90185" w:rsidP="00D90185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NSW Department of Education and Communities acknowledges that a</w:t>
      </w:r>
      <w:r w:rsidRPr="00D90185">
        <w:rPr>
          <w:rFonts w:cstheme="minorHAnsi"/>
        </w:rPr>
        <w:t>ddressing cyberbullying is a whole-of-community responsibility, and requires a whole-of-community response</w:t>
      </w:r>
      <w:r>
        <w:rPr>
          <w:rFonts w:cstheme="minorHAnsi"/>
        </w:rPr>
        <w:t>.</w:t>
      </w:r>
    </w:p>
    <w:p w:rsidR="00D90185" w:rsidRDefault="00D90185" w:rsidP="00D90185">
      <w:pPr>
        <w:spacing w:after="0" w:line="240" w:lineRule="auto"/>
        <w:rPr>
          <w:rFonts w:cstheme="minorHAnsi"/>
        </w:rPr>
      </w:pPr>
    </w:p>
    <w:p w:rsidR="00D90185" w:rsidRDefault="00D90185" w:rsidP="0042524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South Western Sydney Student Leadership program acknowledges that </w:t>
      </w:r>
      <w:r w:rsidR="006342BF">
        <w:rPr>
          <w:rFonts w:cstheme="minorHAnsi"/>
        </w:rPr>
        <w:t>c</w:t>
      </w:r>
      <w:r w:rsidR="0077445B">
        <w:rPr>
          <w:rFonts w:cstheme="minorHAnsi"/>
        </w:rPr>
        <w:t xml:space="preserve">yberspace is a challenging realm for </w:t>
      </w:r>
      <w:r w:rsidR="00B960EF">
        <w:rPr>
          <w:rFonts w:cstheme="minorHAnsi"/>
        </w:rPr>
        <w:t xml:space="preserve">all </w:t>
      </w:r>
      <w:r w:rsidR="0077445B">
        <w:rPr>
          <w:rFonts w:cstheme="minorHAnsi"/>
        </w:rPr>
        <w:t>school communit</w:t>
      </w:r>
      <w:r>
        <w:rPr>
          <w:rFonts w:cstheme="minorHAnsi"/>
        </w:rPr>
        <w:t>ies in the context of bullying.</w:t>
      </w:r>
    </w:p>
    <w:p w:rsidR="00D90185" w:rsidRDefault="00D90185" w:rsidP="00425247">
      <w:pPr>
        <w:spacing w:after="0" w:line="240" w:lineRule="auto"/>
        <w:rPr>
          <w:rFonts w:cstheme="minorHAnsi"/>
        </w:rPr>
      </w:pPr>
    </w:p>
    <w:p w:rsidR="0077445B" w:rsidRDefault="0077445B" w:rsidP="0042524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Students are becoming </w:t>
      </w:r>
      <w:r w:rsidR="00D90185">
        <w:rPr>
          <w:rFonts w:cstheme="minorHAnsi"/>
        </w:rPr>
        <w:t>increasingly proficient in the use of information technologies</w:t>
      </w:r>
      <w:r>
        <w:rPr>
          <w:rFonts w:cstheme="minorHAnsi"/>
        </w:rPr>
        <w:t xml:space="preserve"> and in particular the use social networking sites</w:t>
      </w:r>
      <w:r w:rsidR="006342BF">
        <w:rPr>
          <w:rFonts w:cstheme="minorHAnsi"/>
        </w:rPr>
        <w:t>. In the realm of social forums, s</w:t>
      </w:r>
      <w:r>
        <w:rPr>
          <w:rFonts w:cstheme="minorHAnsi"/>
        </w:rPr>
        <w:t xml:space="preserve">tudent vulnerabilities and behaviours are difficult to </w:t>
      </w:r>
      <w:r w:rsidR="00E50629">
        <w:rPr>
          <w:rFonts w:cstheme="minorHAnsi"/>
        </w:rPr>
        <w:t>monitor and manage</w:t>
      </w:r>
      <w:r>
        <w:rPr>
          <w:rFonts w:cstheme="minorHAnsi"/>
        </w:rPr>
        <w:t>.</w:t>
      </w:r>
    </w:p>
    <w:p w:rsidR="0077445B" w:rsidRDefault="0077445B" w:rsidP="00425247">
      <w:pPr>
        <w:spacing w:after="0" w:line="240" w:lineRule="auto"/>
        <w:rPr>
          <w:rFonts w:cstheme="minorHAnsi"/>
        </w:rPr>
      </w:pPr>
    </w:p>
    <w:p w:rsidR="00D90185" w:rsidRDefault="00D90185" w:rsidP="0042524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2011 The South Western Sydney Student Leadership program began discussions on the topic </w:t>
      </w:r>
      <w:r w:rsidR="00B6082C">
        <w:rPr>
          <w:rFonts w:cstheme="minorHAnsi"/>
        </w:rPr>
        <w:t xml:space="preserve">of </w:t>
      </w:r>
      <w:r w:rsidR="006342BF">
        <w:rPr>
          <w:rFonts w:cstheme="minorHAnsi"/>
        </w:rPr>
        <w:t>cyber</w:t>
      </w:r>
      <w:r>
        <w:rPr>
          <w:rFonts w:cstheme="minorHAnsi"/>
        </w:rPr>
        <w:t xml:space="preserve">bullying and identified the need for active student involvement and student voice </w:t>
      </w:r>
      <w:r w:rsidR="0035632A">
        <w:rPr>
          <w:rFonts w:cstheme="minorHAnsi"/>
        </w:rPr>
        <w:t>as a</w:t>
      </w:r>
      <w:r>
        <w:rPr>
          <w:rFonts w:cstheme="minorHAnsi"/>
        </w:rPr>
        <w:t xml:space="preserve"> key ingredient to any successful anti-cyberbullying initiative.</w:t>
      </w:r>
    </w:p>
    <w:p w:rsidR="00D90185" w:rsidRDefault="00D90185" w:rsidP="00425247">
      <w:pPr>
        <w:spacing w:after="0" w:line="240" w:lineRule="auto"/>
        <w:rPr>
          <w:rFonts w:cstheme="minorHAnsi"/>
        </w:rPr>
      </w:pPr>
    </w:p>
    <w:p w:rsidR="00D90185" w:rsidRDefault="00D90185" w:rsidP="0042524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student leadership team noted that cyberbullying is a student based issue – therefore the most effective </w:t>
      </w:r>
      <w:r w:rsidR="006342BF">
        <w:rPr>
          <w:rFonts w:cstheme="minorHAnsi"/>
        </w:rPr>
        <w:t>solutions come from</w:t>
      </w:r>
      <w:r>
        <w:rPr>
          <w:rFonts w:cstheme="minorHAnsi"/>
        </w:rPr>
        <w:t xml:space="preserve"> student based and student led approach</w:t>
      </w:r>
      <w:r w:rsidR="006342BF">
        <w:rPr>
          <w:rFonts w:cstheme="minorHAnsi"/>
        </w:rPr>
        <w:t>es</w:t>
      </w:r>
      <w:r>
        <w:rPr>
          <w:rFonts w:cstheme="minorHAnsi"/>
        </w:rPr>
        <w:t>. The team acknowledged that students are experts in the field of social media</w:t>
      </w:r>
      <w:r w:rsidR="0035632A">
        <w:rPr>
          <w:rFonts w:cstheme="minorHAnsi"/>
        </w:rPr>
        <w:t xml:space="preserve"> and therefore are well equipped to provide advice on matters of cyberbullying that take place on these forums.</w:t>
      </w:r>
    </w:p>
    <w:p w:rsidR="0077445B" w:rsidRDefault="0077445B" w:rsidP="00425247">
      <w:pPr>
        <w:spacing w:after="0" w:line="240" w:lineRule="auto"/>
        <w:rPr>
          <w:rFonts w:cstheme="minorHAnsi"/>
        </w:rPr>
      </w:pPr>
    </w:p>
    <w:p w:rsidR="0035632A" w:rsidRDefault="0035632A" w:rsidP="0042524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development of </w:t>
      </w:r>
      <w:r w:rsidRPr="00B6082C">
        <w:rPr>
          <w:rFonts w:cstheme="minorHAnsi"/>
          <w:i/>
        </w:rPr>
        <w:t>Put the Boot in to Bullying</w:t>
      </w:r>
      <w:r>
        <w:rPr>
          <w:rFonts w:cstheme="minorHAnsi"/>
        </w:rPr>
        <w:t xml:space="preserve"> was based on the premise that action against cyberbullying needs to take place at the point of conflict</w:t>
      </w:r>
      <w:r w:rsidR="00E50629">
        <w:rPr>
          <w:rFonts w:cstheme="minorHAnsi"/>
        </w:rPr>
        <w:t xml:space="preserve"> online. The approach</w:t>
      </w:r>
      <w:r>
        <w:rPr>
          <w:rFonts w:cstheme="minorHAnsi"/>
        </w:rPr>
        <w:t xml:space="preserve"> incorporates the important concepts and effects of Bystander Behaviour.</w:t>
      </w:r>
    </w:p>
    <w:p w:rsidR="0035632A" w:rsidRDefault="0035632A" w:rsidP="00425247">
      <w:pPr>
        <w:spacing w:after="0" w:line="240" w:lineRule="auto"/>
        <w:rPr>
          <w:rFonts w:cstheme="minorHAnsi"/>
        </w:rPr>
      </w:pPr>
    </w:p>
    <w:p w:rsidR="0035632A" w:rsidRDefault="0035632A" w:rsidP="00425247">
      <w:pPr>
        <w:spacing w:after="0" w:line="240" w:lineRule="auto"/>
        <w:rPr>
          <w:rFonts w:cstheme="minorHAnsi"/>
        </w:rPr>
      </w:pPr>
    </w:p>
    <w:p w:rsidR="0035632A" w:rsidRPr="007950DB" w:rsidRDefault="0035632A" w:rsidP="00425247">
      <w:pPr>
        <w:spacing w:after="0" w:line="240" w:lineRule="auto"/>
        <w:rPr>
          <w:rFonts w:cstheme="minorHAnsi"/>
          <w:b/>
          <w:caps/>
        </w:rPr>
      </w:pPr>
      <w:r w:rsidRPr="007950DB">
        <w:rPr>
          <w:rFonts w:cstheme="minorHAnsi"/>
          <w:b/>
          <w:caps/>
        </w:rPr>
        <w:t>Cyber Bull</w:t>
      </w:r>
      <w:r w:rsidR="001D060A" w:rsidRPr="007950DB">
        <w:rPr>
          <w:rFonts w:cstheme="minorHAnsi"/>
          <w:b/>
          <w:caps/>
        </w:rPr>
        <w:t>ying and Bystander Behaviour</w:t>
      </w:r>
    </w:p>
    <w:p w:rsidR="0035632A" w:rsidRDefault="0035632A" w:rsidP="00425247">
      <w:pPr>
        <w:spacing w:after="0" w:line="240" w:lineRule="auto"/>
        <w:rPr>
          <w:rFonts w:cstheme="minorHAnsi"/>
        </w:rPr>
      </w:pPr>
    </w:p>
    <w:p w:rsidR="00B531D6" w:rsidRDefault="00B531D6" w:rsidP="00425247">
      <w:pPr>
        <w:spacing w:after="0" w:line="240" w:lineRule="auto"/>
        <w:rPr>
          <w:rFonts w:cstheme="minorHAnsi"/>
        </w:rPr>
      </w:pPr>
      <w:r w:rsidRPr="00B531D6">
        <w:rPr>
          <w:rFonts w:cstheme="minorHAnsi"/>
        </w:rPr>
        <w:t>Cyberbullying is commonly defined as the use of information and communication technologies to support repeated and deliberate hostile behaviour intended to harm others</w:t>
      </w:r>
      <w:r w:rsidR="00B6082C">
        <w:rPr>
          <w:rFonts w:cstheme="minorHAnsi"/>
        </w:rPr>
        <w:t xml:space="preserve"> (DEC 2011)</w:t>
      </w:r>
      <w:r w:rsidRPr="00B531D6">
        <w:rPr>
          <w:rFonts w:cstheme="minorHAnsi"/>
        </w:rPr>
        <w:t>.</w:t>
      </w:r>
    </w:p>
    <w:p w:rsidR="0077445B" w:rsidRPr="00EF27E6" w:rsidRDefault="0077445B" w:rsidP="00425247">
      <w:pPr>
        <w:spacing w:after="0" w:line="240" w:lineRule="auto"/>
        <w:rPr>
          <w:rFonts w:cstheme="minorHAnsi"/>
        </w:rPr>
      </w:pPr>
    </w:p>
    <w:p w:rsidR="00F0661A" w:rsidRDefault="00F0661A" w:rsidP="00425247">
      <w:pPr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="001D060A">
        <w:rPr>
          <w:rFonts w:cstheme="minorHAnsi"/>
        </w:rPr>
        <w:t>yber</w:t>
      </w:r>
      <w:r w:rsidR="001D060A" w:rsidRPr="001D060A">
        <w:rPr>
          <w:rFonts w:cstheme="minorHAnsi"/>
        </w:rPr>
        <w:t xml:space="preserve">bullying </w:t>
      </w:r>
      <w:r>
        <w:rPr>
          <w:rFonts w:cstheme="minorHAnsi"/>
        </w:rPr>
        <w:t xml:space="preserve">nearly always </w:t>
      </w:r>
      <w:r w:rsidR="001D060A" w:rsidRPr="001D060A">
        <w:rPr>
          <w:rFonts w:cstheme="minorHAnsi"/>
        </w:rPr>
        <w:t>takes pl</w:t>
      </w:r>
      <w:r w:rsidR="001D060A">
        <w:rPr>
          <w:rFonts w:cstheme="minorHAnsi"/>
        </w:rPr>
        <w:t>ace with online bystanders present.</w:t>
      </w:r>
    </w:p>
    <w:p w:rsidR="00F0661A" w:rsidRDefault="00F0661A" w:rsidP="00425247">
      <w:pPr>
        <w:spacing w:after="0" w:line="240" w:lineRule="auto"/>
        <w:rPr>
          <w:rFonts w:cstheme="minorHAnsi"/>
        </w:rPr>
      </w:pPr>
    </w:p>
    <w:p w:rsidR="00A103A5" w:rsidRPr="00EF27E6" w:rsidRDefault="00F0661A" w:rsidP="0042524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Department reports that when </w:t>
      </w:r>
      <w:r w:rsidR="001D060A" w:rsidRPr="001D060A">
        <w:rPr>
          <w:rFonts w:cstheme="minorHAnsi"/>
        </w:rPr>
        <w:t>bystander</w:t>
      </w:r>
      <w:r>
        <w:rPr>
          <w:rFonts w:cstheme="minorHAnsi"/>
        </w:rPr>
        <w:t>s do</w:t>
      </w:r>
      <w:r w:rsidR="001D060A" w:rsidRPr="001D060A">
        <w:rPr>
          <w:rFonts w:cstheme="minorHAnsi"/>
        </w:rPr>
        <w:t xml:space="preserve"> act </w:t>
      </w:r>
      <w:r>
        <w:rPr>
          <w:rFonts w:cstheme="minorHAnsi"/>
        </w:rPr>
        <w:t xml:space="preserve">against real life bullying </w:t>
      </w:r>
      <w:r w:rsidR="001D060A" w:rsidRPr="001D060A">
        <w:rPr>
          <w:rFonts w:cstheme="minorHAnsi"/>
        </w:rPr>
        <w:t>there is a good chance (around 50%) that the bullying will stop. Students who are ‘defended’ are better adjusted and report less peer victimisation one year later. Reconciliation is more likely when bystanders interven</w:t>
      </w:r>
      <w:r>
        <w:rPr>
          <w:rFonts w:cstheme="minorHAnsi"/>
        </w:rPr>
        <w:t>e than when teachers intervene</w:t>
      </w:r>
      <w:r w:rsidR="00B6082C">
        <w:rPr>
          <w:rFonts w:cstheme="minorHAnsi"/>
        </w:rPr>
        <w:t xml:space="preserve"> (DEC 2011)</w:t>
      </w:r>
      <w:r>
        <w:rPr>
          <w:rFonts w:cstheme="minorHAnsi"/>
        </w:rPr>
        <w:t>.</w:t>
      </w:r>
    </w:p>
    <w:p w:rsidR="00F0661A" w:rsidRDefault="00F0661A" w:rsidP="00425247">
      <w:pPr>
        <w:spacing w:after="0" w:line="240" w:lineRule="auto"/>
        <w:rPr>
          <w:rFonts w:cstheme="minorHAnsi"/>
        </w:rPr>
      </w:pPr>
    </w:p>
    <w:p w:rsidR="00F0661A" w:rsidRDefault="00F0661A" w:rsidP="00425247">
      <w:pPr>
        <w:spacing w:after="0" w:line="240" w:lineRule="auto"/>
        <w:rPr>
          <w:rFonts w:cstheme="minorHAnsi"/>
        </w:rPr>
      </w:pPr>
      <w:r>
        <w:rPr>
          <w:rFonts w:cstheme="minorHAnsi"/>
        </w:rPr>
        <w:t>Students from South Western Sydney Student Leadership team determined that these real life ‘bystander’ concepts are directly transferable to online situations.</w:t>
      </w:r>
    </w:p>
    <w:p w:rsidR="00F0661A" w:rsidRDefault="00F0661A" w:rsidP="00425247">
      <w:pPr>
        <w:spacing w:after="0" w:line="240" w:lineRule="auto"/>
        <w:rPr>
          <w:rFonts w:cstheme="minorHAnsi"/>
        </w:rPr>
      </w:pPr>
    </w:p>
    <w:p w:rsidR="00F0661A" w:rsidRDefault="00F0661A" w:rsidP="00425247">
      <w:pPr>
        <w:spacing w:after="0" w:line="240" w:lineRule="auto"/>
        <w:rPr>
          <w:rFonts w:cstheme="minorHAnsi"/>
        </w:rPr>
      </w:pPr>
      <w:r w:rsidRPr="00B6082C">
        <w:rPr>
          <w:rFonts w:cstheme="minorHAnsi"/>
          <w:i/>
        </w:rPr>
        <w:t>Put the Boot into Bullying</w:t>
      </w:r>
      <w:r>
        <w:rPr>
          <w:rFonts w:cstheme="minorHAnsi"/>
        </w:rPr>
        <w:t xml:space="preserve"> is</w:t>
      </w:r>
      <w:r w:rsidRPr="00F0661A"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r w:rsidRPr="00F0661A">
        <w:rPr>
          <w:rFonts w:cstheme="minorHAnsi"/>
        </w:rPr>
        <w:t xml:space="preserve">proactive strategy that </w:t>
      </w:r>
      <w:r>
        <w:rPr>
          <w:rFonts w:cstheme="minorHAnsi"/>
        </w:rPr>
        <w:t>invites</w:t>
      </w:r>
      <w:r w:rsidRPr="00F0661A">
        <w:rPr>
          <w:rFonts w:cstheme="minorHAnsi"/>
        </w:rPr>
        <w:t xml:space="preserve"> </w:t>
      </w:r>
      <w:r>
        <w:rPr>
          <w:rFonts w:cstheme="minorHAnsi"/>
        </w:rPr>
        <w:t xml:space="preserve">online </w:t>
      </w:r>
      <w:r w:rsidRPr="00F0661A">
        <w:rPr>
          <w:rFonts w:cstheme="minorHAnsi"/>
        </w:rPr>
        <w:t xml:space="preserve">bystander students to behave in a supportive way to </w:t>
      </w:r>
      <w:r>
        <w:rPr>
          <w:rFonts w:cstheme="minorHAnsi"/>
        </w:rPr>
        <w:t>others</w:t>
      </w:r>
      <w:r w:rsidRPr="00F0661A">
        <w:rPr>
          <w:rFonts w:cstheme="minorHAnsi"/>
        </w:rPr>
        <w:t xml:space="preserve"> who are being </w:t>
      </w:r>
      <w:proofErr w:type="spellStart"/>
      <w:r>
        <w:rPr>
          <w:rFonts w:cstheme="minorHAnsi"/>
        </w:rPr>
        <w:t>cyber</w:t>
      </w:r>
      <w:r w:rsidRPr="00F0661A">
        <w:rPr>
          <w:rFonts w:cstheme="minorHAnsi"/>
        </w:rPr>
        <w:t>bullied</w:t>
      </w:r>
      <w:proofErr w:type="spellEnd"/>
      <w:r w:rsidRPr="00F0661A">
        <w:rPr>
          <w:rFonts w:cstheme="minorHAnsi"/>
        </w:rPr>
        <w:t xml:space="preserve">, to intervene </w:t>
      </w:r>
      <w:r>
        <w:rPr>
          <w:rFonts w:cstheme="minorHAnsi"/>
        </w:rPr>
        <w:t>in a non-confrontational way and</w:t>
      </w:r>
      <w:r w:rsidRPr="00F0661A">
        <w:rPr>
          <w:rFonts w:cstheme="minorHAnsi"/>
        </w:rPr>
        <w:t xml:space="preserve"> to report the incident </w:t>
      </w:r>
      <w:r>
        <w:rPr>
          <w:rFonts w:cstheme="minorHAnsi"/>
        </w:rPr>
        <w:t>where appropriate</w:t>
      </w:r>
      <w:r w:rsidRPr="00F0661A">
        <w:rPr>
          <w:rFonts w:cstheme="minorHAnsi"/>
        </w:rPr>
        <w:t>.</w:t>
      </w:r>
    </w:p>
    <w:p w:rsidR="00F0661A" w:rsidRDefault="00F0661A">
      <w:pPr>
        <w:rPr>
          <w:rFonts w:cstheme="minorHAnsi"/>
        </w:rPr>
      </w:pPr>
      <w:r>
        <w:rPr>
          <w:rFonts w:cstheme="minorHAnsi"/>
        </w:rPr>
        <w:br w:type="page"/>
      </w:r>
    </w:p>
    <w:p w:rsidR="00B6082C" w:rsidRPr="00B6082C" w:rsidRDefault="00B6082C" w:rsidP="00B6082C">
      <w:pPr>
        <w:spacing w:after="0" w:line="240" w:lineRule="auto"/>
        <w:rPr>
          <w:rFonts w:cstheme="minorHAnsi"/>
          <w:b/>
          <w:sz w:val="40"/>
        </w:rPr>
      </w:pPr>
      <w:r w:rsidRPr="00B6082C">
        <w:rPr>
          <w:rFonts w:cstheme="minorHAnsi"/>
          <w:b/>
          <w:sz w:val="40"/>
        </w:rPr>
        <w:lastRenderedPageBreak/>
        <w:t>PUT THE BOOT INTO BULLYING</w:t>
      </w:r>
    </w:p>
    <w:p w:rsidR="00B6082C" w:rsidRDefault="00B6082C" w:rsidP="00425247">
      <w:pPr>
        <w:spacing w:after="0" w:line="240" w:lineRule="auto"/>
        <w:rPr>
          <w:rFonts w:cstheme="minorHAnsi"/>
        </w:rPr>
      </w:pPr>
    </w:p>
    <w:p w:rsidR="007950DB" w:rsidRDefault="007950DB" w:rsidP="00425247">
      <w:pPr>
        <w:spacing w:after="0" w:line="240" w:lineRule="auto"/>
        <w:rPr>
          <w:rFonts w:cstheme="minorHAnsi"/>
        </w:rPr>
      </w:pPr>
    </w:p>
    <w:p w:rsidR="00B6082C" w:rsidRPr="00B6082C" w:rsidRDefault="00B6082C" w:rsidP="00425247">
      <w:pPr>
        <w:spacing w:after="0" w:line="240" w:lineRule="auto"/>
        <w:rPr>
          <w:rFonts w:cstheme="minorHAnsi"/>
          <w:b/>
          <w:sz w:val="28"/>
        </w:rPr>
      </w:pPr>
      <w:r w:rsidRPr="00B6082C">
        <w:rPr>
          <w:rFonts w:cstheme="minorHAnsi"/>
          <w:b/>
          <w:sz w:val="28"/>
        </w:rPr>
        <w:t>PROJECT OUTLINE</w:t>
      </w:r>
    </w:p>
    <w:p w:rsidR="00B6082C" w:rsidRDefault="00B6082C" w:rsidP="00425247">
      <w:pPr>
        <w:spacing w:after="0" w:line="240" w:lineRule="auto"/>
        <w:rPr>
          <w:rFonts w:cstheme="minorHAnsi"/>
        </w:rPr>
      </w:pPr>
    </w:p>
    <w:p w:rsidR="00B6082C" w:rsidRDefault="00B6082C" w:rsidP="00425247">
      <w:pPr>
        <w:spacing w:after="0" w:line="240" w:lineRule="auto"/>
        <w:rPr>
          <w:rFonts w:cstheme="minorHAnsi"/>
        </w:rPr>
      </w:pPr>
    </w:p>
    <w:p w:rsidR="00A103A5" w:rsidRPr="00B6082C" w:rsidRDefault="00B6082C" w:rsidP="0042524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PROJECT </w:t>
      </w:r>
      <w:r w:rsidR="00A103A5" w:rsidRPr="00B6082C">
        <w:rPr>
          <w:rFonts w:cstheme="minorHAnsi"/>
          <w:b/>
        </w:rPr>
        <w:t>AIM</w:t>
      </w:r>
    </w:p>
    <w:p w:rsidR="00A103A5" w:rsidRPr="00B6082C" w:rsidRDefault="00A103A5" w:rsidP="00425247">
      <w:pPr>
        <w:spacing w:after="0" w:line="240" w:lineRule="auto"/>
        <w:rPr>
          <w:rFonts w:cstheme="minorHAnsi"/>
          <w:sz w:val="12"/>
        </w:rPr>
      </w:pPr>
    </w:p>
    <w:p w:rsidR="00A103A5" w:rsidRPr="00B6082C" w:rsidRDefault="00A103A5" w:rsidP="00B6082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6082C">
        <w:rPr>
          <w:rFonts w:cstheme="minorHAnsi"/>
        </w:rPr>
        <w:t>Reduce</w:t>
      </w:r>
      <w:r w:rsidR="006342BF">
        <w:rPr>
          <w:rFonts w:cstheme="minorHAnsi"/>
        </w:rPr>
        <w:t xml:space="preserve"> incidents and impacts of cyber</w:t>
      </w:r>
      <w:r w:rsidRPr="00B6082C">
        <w:rPr>
          <w:rFonts w:cstheme="minorHAnsi"/>
        </w:rPr>
        <w:t xml:space="preserve">bullying among </w:t>
      </w:r>
      <w:r w:rsidR="00B6082C" w:rsidRPr="00B6082C">
        <w:rPr>
          <w:rFonts w:cstheme="minorHAnsi"/>
        </w:rPr>
        <w:t>South Western Sydney</w:t>
      </w:r>
      <w:r w:rsidRPr="00B6082C">
        <w:rPr>
          <w:rFonts w:cstheme="minorHAnsi"/>
        </w:rPr>
        <w:t xml:space="preserve"> public school students</w:t>
      </w:r>
    </w:p>
    <w:p w:rsidR="00A103A5" w:rsidRDefault="00A103A5" w:rsidP="00425247">
      <w:pPr>
        <w:spacing w:after="0" w:line="240" w:lineRule="auto"/>
        <w:rPr>
          <w:rFonts w:cstheme="minorHAnsi"/>
        </w:rPr>
      </w:pPr>
    </w:p>
    <w:p w:rsidR="00B6082C" w:rsidRPr="00EF27E6" w:rsidRDefault="00B6082C" w:rsidP="00425247">
      <w:pPr>
        <w:spacing w:after="0" w:line="240" w:lineRule="auto"/>
        <w:rPr>
          <w:rFonts w:cstheme="minorHAnsi"/>
        </w:rPr>
      </w:pPr>
    </w:p>
    <w:p w:rsidR="00A103A5" w:rsidRPr="00B6082C" w:rsidRDefault="00B6082C" w:rsidP="00425247">
      <w:pPr>
        <w:spacing w:after="0" w:line="240" w:lineRule="auto"/>
        <w:rPr>
          <w:rFonts w:cstheme="minorHAnsi"/>
          <w:b/>
        </w:rPr>
      </w:pPr>
      <w:r w:rsidRPr="00B6082C">
        <w:rPr>
          <w:rFonts w:cstheme="minorHAnsi"/>
          <w:b/>
        </w:rPr>
        <w:t xml:space="preserve">PROJECT </w:t>
      </w:r>
      <w:r w:rsidR="005A4329" w:rsidRPr="00B6082C">
        <w:rPr>
          <w:rFonts w:cstheme="minorHAnsi"/>
          <w:b/>
        </w:rPr>
        <w:t>OBJECTIVES</w:t>
      </w:r>
    </w:p>
    <w:p w:rsidR="005A4329" w:rsidRPr="00B6082C" w:rsidRDefault="005A4329" w:rsidP="00425247">
      <w:pPr>
        <w:spacing w:after="0" w:line="240" w:lineRule="auto"/>
        <w:rPr>
          <w:rFonts w:cstheme="minorHAnsi"/>
          <w:sz w:val="12"/>
        </w:rPr>
      </w:pPr>
    </w:p>
    <w:p w:rsidR="005A4329" w:rsidRPr="00B6082C" w:rsidRDefault="005A4329" w:rsidP="00B6082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6082C">
        <w:rPr>
          <w:rFonts w:cstheme="minorHAnsi"/>
        </w:rPr>
        <w:t>Pr</w:t>
      </w:r>
      <w:r w:rsidR="00E50629">
        <w:rPr>
          <w:rFonts w:cstheme="minorHAnsi"/>
        </w:rPr>
        <w:t xml:space="preserve">ovide </w:t>
      </w:r>
      <w:r w:rsidRPr="00B6082C">
        <w:rPr>
          <w:rFonts w:cstheme="minorHAnsi"/>
        </w:rPr>
        <w:t xml:space="preserve">students in the South Western Sydney region with a simple and effective strategy to intervene and diffuse incidents of </w:t>
      </w:r>
      <w:r w:rsidR="006342BF">
        <w:rPr>
          <w:rFonts w:cstheme="minorHAnsi"/>
        </w:rPr>
        <w:t>cyber</w:t>
      </w:r>
      <w:r w:rsidRPr="00B6082C">
        <w:rPr>
          <w:rFonts w:cstheme="minorHAnsi"/>
        </w:rPr>
        <w:t>bullying on social networking forums.</w:t>
      </w:r>
    </w:p>
    <w:p w:rsidR="005A4329" w:rsidRPr="00EF27E6" w:rsidRDefault="005A4329" w:rsidP="005A4329">
      <w:pPr>
        <w:spacing w:after="0" w:line="240" w:lineRule="auto"/>
        <w:rPr>
          <w:rFonts w:cstheme="minorHAnsi"/>
        </w:rPr>
      </w:pPr>
    </w:p>
    <w:p w:rsidR="005A4329" w:rsidRPr="00B6082C" w:rsidRDefault="005A4329" w:rsidP="00B6082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6082C">
        <w:rPr>
          <w:rFonts w:cstheme="minorHAnsi"/>
        </w:rPr>
        <w:t>Pr</w:t>
      </w:r>
      <w:r w:rsidR="00E50629">
        <w:rPr>
          <w:rFonts w:cstheme="minorHAnsi"/>
        </w:rPr>
        <w:t xml:space="preserve">ovide </w:t>
      </w:r>
      <w:r w:rsidRPr="00B6082C">
        <w:rPr>
          <w:rFonts w:cstheme="minorHAnsi"/>
        </w:rPr>
        <w:t>students in the South Western Sydney region with information and access to sup</w:t>
      </w:r>
      <w:r w:rsidR="006342BF">
        <w:rPr>
          <w:rFonts w:cstheme="minorHAnsi"/>
        </w:rPr>
        <w:t>port services relating to cyber</w:t>
      </w:r>
      <w:r w:rsidRPr="00B6082C">
        <w:rPr>
          <w:rFonts w:cstheme="minorHAnsi"/>
        </w:rPr>
        <w:t>bullying and social networking sites.</w:t>
      </w:r>
    </w:p>
    <w:p w:rsidR="005A4329" w:rsidRPr="00EF27E6" w:rsidRDefault="005A4329" w:rsidP="005A4329">
      <w:pPr>
        <w:spacing w:after="0" w:line="240" w:lineRule="auto"/>
        <w:rPr>
          <w:rFonts w:cstheme="minorHAnsi"/>
        </w:rPr>
      </w:pPr>
    </w:p>
    <w:p w:rsidR="005A4329" w:rsidRPr="00B6082C" w:rsidRDefault="005A4329" w:rsidP="00B6082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6082C">
        <w:rPr>
          <w:rFonts w:cstheme="minorHAnsi"/>
        </w:rPr>
        <w:t>Pr</w:t>
      </w:r>
      <w:r w:rsidR="00E50629">
        <w:rPr>
          <w:rFonts w:cstheme="minorHAnsi"/>
        </w:rPr>
        <w:t xml:space="preserve">ovide </w:t>
      </w:r>
      <w:r w:rsidRPr="00B6082C">
        <w:rPr>
          <w:rFonts w:cstheme="minorHAnsi"/>
        </w:rPr>
        <w:t xml:space="preserve">schools in the South Western Sydney region with a student based and student led </w:t>
      </w:r>
      <w:r w:rsidR="00E50629">
        <w:rPr>
          <w:rFonts w:cstheme="minorHAnsi"/>
        </w:rPr>
        <w:t>approach</w:t>
      </w:r>
      <w:r w:rsidR="006342BF">
        <w:rPr>
          <w:rFonts w:cstheme="minorHAnsi"/>
        </w:rPr>
        <w:t xml:space="preserve"> for addressing cyber</w:t>
      </w:r>
      <w:r w:rsidRPr="00B6082C">
        <w:rPr>
          <w:rFonts w:cstheme="minorHAnsi"/>
        </w:rPr>
        <w:t>bullying in their community.</w:t>
      </w:r>
    </w:p>
    <w:p w:rsidR="005A4329" w:rsidRDefault="005A4329" w:rsidP="005A4329">
      <w:pPr>
        <w:spacing w:after="0" w:line="240" w:lineRule="auto"/>
        <w:rPr>
          <w:rFonts w:cstheme="minorHAnsi"/>
        </w:rPr>
      </w:pPr>
    </w:p>
    <w:p w:rsidR="00B6082C" w:rsidRPr="00EF27E6" w:rsidRDefault="00B6082C" w:rsidP="005A4329">
      <w:pPr>
        <w:spacing w:after="0" w:line="240" w:lineRule="auto"/>
        <w:rPr>
          <w:rFonts w:cstheme="minorHAnsi"/>
        </w:rPr>
      </w:pPr>
    </w:p>
    <w:p w:rsidR="005A4329" w:rsidRPr="00B6082C" w:rsidRDefault="00B6082C" w:rsidP="0042524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PROJECT </w:t>
      </w:r>
      <w:r w:rsidR="005A4329" w:rsidRPr="00B6082C">
        <w:rPr>
          <w:rFonts w:cstheme="minorHAnsi"/>
          <w:b/>
        </w:rPr>
        <w:t>OUTCOMES</w:t>
      </w:r>
    </w:p>
    <w:p w:rsidR="005A4329" w:rsidRPr="00B6082C" w:rsidRDefault="005A4329" w:rsidP="00425247">
      <w:pPr>
        <w:spacing w:after="0" w:line="240" w:lineRule="auto"/>
        <w:rPr>
          <w:rFonts w:cstheme="minorHAnsi"/>
          <w:sz w:val="12"/>
        </w:rPr>
      </w:pPr>
    </w:p>
    <w:p w:rsidR="005A4329" w:rsidRPr="00B6082C" w:rsidRDefault="005A4329" w:rsidP="00B6082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6082C">
        <w:rPr>
          <w:rFonts w:cstheme="minorHAnsi"/>
        </w:rPr>
        <w:t xml:space="preserve">A social networking </w:t>
      </w:r>
      <w:r w:rsidR="00B6082C" w:rsidRPr="00B6082C">
        <w:rPr>
          <w:rFonts w:cstheme="minorHAnsi"/>
        </w:rPr>
        <w:t>tag or ‘BOOT’</w:t>
      </w:r>
      <w:r w:rsidRPr="00B6082C">
        <w:rPr>
          <w:rFonts w:cstheme="minorHAnsi"/>
        </w:rPr>
        <w:t xml:space="preserve"> linked to an active </w:t>
      </w:r>
      <w:r w:rsidR="00B6082C" w:rsidRPr="00B6082C">
        <w:rPr>
          <w:rFonts w:cstheme="minorHAnsi"/>
        </w:rPr>
        <w:t>Facebook</w:t>
      </w:r>
      <w:r w:rsidRPr="00B6082C">
        <w:rPr>
          <w:rFonts w:cstheme="minorHAnsi"/>
        </w:rPr>
        <w:t xml:space="preserve"> site</w:t>
      </w:r>
      <w:r w:rsidR="00B6082C" w:rsidRPr="00B6082C">
        <w:rPr>
          <w:rFonts w:cstheme="minorHAnsi"/>
        </w:rPr>
        <w:t>.</w:t>
      </w:r>
    </w:p>
    <w:p w:rsidR="005A4329" w:rsidRPr="00B6082C" w:rsidRDefault="005A4329" w:rsidP="00B6082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6082C">
        <w:rPr>
          <w:rFonts w:cstheme="minorHAnsi"/>
        </w:rPr>
        <w:t xml:space="preserve">A </w:t>
      </w:r>
      <w:r w:rsidRPr="00B6082C">
        <w:rPr>
          <w:rFonts w:cstheme="minorHAnsi"/>
          <w:i/>
        </w:rPr>
        <w:t>Put the Boot into Bullying</w:t>
      </w:r>
      <w:r w:rsidRPr="00B6082C">
        <w:rPr>
          <w:rFonts w:cstheme="minorHAnsi"/>
        </w:rPr>
        <w:t xml:space="preserve"> </w:t>
      </w:r>
      <w:r w:rsidR="00B6082C" w:rsidRPr="00B6082C">
        <w:rPr>
          <w:rFonts w:cstheme="minorHAnsi"/>
        </w:rPr>
        <w:t>Facebook</w:t>
      </w:r>
      <w:r w:rsidRPr="00B6082C">
        <w:rPr>
          <w:rFonts w:cstheme="minorHAnsi"/>
        </w:rPr>
        <w:t xml:space="preserve"> site linked to a Departmental Student Leadership website.</w:t>
      </w:r>
    </w:p>
    <w:p w:rsidR="005A4329" w:rsidRPr="00B6082C" w:rsidRDefault="005A4329" w:rsidP="00B6082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6082C">
        <w:rPr>
          <w:rFonts w:cstheme="minorHAnsi"/>
        </w:rPr>
        <w:t xml:space="preserve">A forum for students to sign up to a </w:t>
      </w:r>
      <w:r w:rsidR="00B6082C" w:rsidRPr="00B6082C">
        <w:rPr>
          <w:rFonts w:cstheme="minorHAnsi"/>
          <w:i/>
        </w:rPr>
        <w:t xml:space="preserve">Put the Boot into </w:t>
      </w:r>
      <w:proofErr w:type="gramStart"/>
      <w:r w:rsidR="00B6082C" w:rsidRPr="00B6082C">
        <w:rPr>
          <w:rFonts w:cstheme="minorHAnsi"/>
          <w:i/>
        </w:rPr>
        <w:t>Bullying</w:t>
      </w:r>
      <w:proofErr w:type="gramEnd"/>
      <w:r w:rsidR="00B6082C" w:rsidRPr="00B6082C">
        <w:rPr>
          <w:rFonts w:cstheme="minorHAnsi"/>
        </w:rPr>
        <w:t xml:space="preserve"> cyber-activity</w:t>
      </w:r>
      <w:r w:rsidRPr="00B6082C">
        <w:rPr>
          <w:rFonts w:cstheme="minorHAnsi"/>
        </w:rPr>
        <w:t xml:space="preserve"> pledge</w:t>
      </w:r>
      <w:r w:rsidR="00B6082C" w:rsidRPr="00B6082C">
        <w:rPr>
          <w:rFonts w:cstheme="minorHAnsi"/>
        </w:rPr>
        <w:t>.</w:t>
      </w:r>
    </w:p>
    <w:p w:rsidR="005A4329" w:rsidRPr="00B6082C" w:rsidRDefault="00EF27E6" w:rsidP="00B6082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6082C">
        <w:rPr>
          <w:rFonts w:cstheme="minorHAnsi"/>
        </w:rPr>
        <w:t>A</w:t>
      </w:r>
      <w:r w:rsidR="005A4329" w:rsidRPr="00B6082C">
        <w:rPr>
          <w:rFonts w:cstheme="minorHAnsi"/>
        </w:rPr>
        <w:t xml:space="preserve"> cohesive </w:t>
      </w:r>
      <w:r w:rsidRPr="00B6082C">
        <w:rPr>
          <w:rFonts w:cstheme="minorHAnsi"/>
        </w:rPr>
        <w:t xml:space="preserve">student based and student led </w:t>
      </w:r>
      <w:r w:rsidRPr="00B6082C">
        <w:rPr>
          <w:rFonts w:cstheme="minorHAnsi"/>
          <w:i/>
        </w:rPr>
        <w:t>Put the Boot into Bullying</w:t>
      </w:r>
      <w:r w:rsidRPr="00B6082C">
        <w:rPr>
          <w:rFonts w:cstheme="minorHAnsi"/>
        </w:rPr>
        <w:t xml:space="preserve"> </w:t>
      </w:r>
      <w:r w:rsidR="005A4329" w:rsidRPr="00B6082C">
        <w:rPr>
          <w:rFonts w:cstheme="minorHAnsi"/>
        </w:rPr>
        <w:t>strategy for all schools to adopt, personalise and promote within their community</w:t>
      </w:r>
    </w:p>
    <w:p w:rsidR="00A103A5" w:rsidRDefault="00A103A5" w:rsidP="00425247">
      <w:pPr>
        <w:spacing w:after="0" w:line="240" w:lineRule="auto"/>
        <w:rPr>
          <w:rFonts w:cstheme="minorHAnsi"/>
        </w:rPr>
      </w:pPr>
    </w:p>
    <w:p w:rsidR="00962CB4" w:rsidRDefault="00962CB4" w:rsidP="00425247">
      <w:pPr>
        <w:spacing w:after="0" w:line="240" w:lineRule="auto"/>
        <w:rPr>
          <w:rFonts w:cstheme="minorHAnsi"/>
        </w:rPr>
      </w:pPr>
    </w:p>
    <w:p w:rsidR="00B6082C" w:rsidRPr="00962CB4" w:rsidRDefault="00962CB4" w:rsidP="00425247">
      <w:pPr>
        <w:spacing w:after="0" w:line="240" w:lineRule="auto"/>
        <w:rPr>
          <w:rFonts w:cstheme="minorHAnsi"/>
          <w:b/>
        </w:rPr>
      </w:pPr>
      <w:r w:rsidRPr="00962CB4">
        <w:rPr>
          <w:rFonts w:cstheme="minorHAnsi"/>
          <w:b/>
        </w:rPr>
        <w:t>PROJECT SCOPE</w:t>
      </w:r>
    </w:p>
    <w:p w:rsidR="00962CB4" w:rsidRPr="00962CB4" w:rsidRDefault="00962CB4" w:rsidP="00425247">
      <w:pPr>
        <w:spacing w:after="0" w:line="240" w:lineRule="auto"/>
        <w:rPr>
          <w:rFonts w:cstheme="minorHAnsi"/>
          <w:sz w:val="12"/>
        </w:rPr>
      </w:pPr>
    </w:p>
    <w:p w:rsidR="00962CB4" w:rsidRPr="007950DB" w:rsidRDefault="00962CB4" w:rsidP="007950D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950DB">
        <w:rPr>
          <w:rFonts w:cstheme="minorHAnsi"/>
        </w:rPr>
        <w:t xml:space="preserve">The </w:t>
      </w:r>
      <w:r w:rsidRPr="00E50629">
        <w:rPr>
          <w:rFonts w:cstheme="minorHAnsi"/>
          <w:i/>
        </w:rPr>
        <w:t>Put the Boot into Bullying</w:t>
      </w:r>
      <w:r w:rsidRPr="007950DB">
        <w:rPr>
          <w:rFonts w:cstheme="minorHAnsi"/>
        </w:rPr>
        <w:t xml:space="preserve"> initiative will be initially </w:t>
      </w:r>
      <w:r w:rsidR="007950DB" w:rsidRPr="007950DB">
        <w:rPr>
          <w:rFonts w:cstheme="minorHAnsi"/>
        </w:rPr>
        <w:t xml:space="preserve">promoted and </w:t>
      </w:r>
      <w:r w:rsidRPr="007950DB">
        <w:rPr>
          <w:rFonts w:cstheme="minorHAnsi"/>
        </w:rPr>
        <w:t xml:space="preserve">made available to all secondary schools in the South Western Sydney region through Inter-School Group (ISG) Student Representative Council meetings. The ISG groups will assist in promoting and developing the initiative with their member schools </w:t>
      </w:r>
      <w:r w:rsidR="007950DB" w:rsidRPr="007950DB">
        <w:rPr>
          <w:rFonts w:cstheme="minorHAnsi"/>
        </w:rPr>
        <w:t>during quarterly meetings from Term 2,</w:t>
      </w:r>
      <w:r w:rsidRPr="007950DB">
        <w:rPr>
          <w:rFonts w:cstheme="minorHAnsi"/>
        </w:rPr>
        <w:t xml:space="preserve"> 2012 to </w:t>
      </w:r>
      <w:r w:rsidR="007950DB" w:rsidRPr="007950DB">
        <w:rPr>
          <w:rFonts w:cstheme="minorHAnsi"/>
        </w:rPr>
        <w:t xml:space="preserve">Term 4, </w:t>
      </w:r>
      <w:r w:rsidRPr="007950DB">
        <w:rPr>
          <w:rFonts w:cstheme="minorHAnsi"/>
        </w:rPr>
        <w:t>2013.</w:t>
      </w:r>
    </w:p>
    <w:p w:rsidR="00962CB4" w:rsidRDefault="00962CB4" w:rsidP="00425247">
      <w:pPr>
        <w:spacing w:after="0" w:line="240" w:lineRule="auto"/>
        <w:rPr>
          <w:rFonts w:cstheme="minorHAnsi"/>
        </w:rPr>
      </w:pPr>
    </w:p>
    <w:p w:rsidR="00962CB4" w:rsidRDefault="00962CB4" w:rsidP="00425247">
      <w:pPr>
        <w:spacing w:after="0" w:line="240" w:lineRule="auto"/>
        <w:rPr>
          <w:rFonts w:cstheme="minorHAnsi"/>
        </w:rPr>
      </w:pPr>
    </w:p>
    <w:p w:rsidR="00B6082C" w:rsidRDefault="00B6082C">
      <w:pPr>
        <w:rPr>
          <w:rFonts w:cstheme="minorHAnsi"/>
        </w:rPr>
      </w:pPr>
      <w:r>
        <w:rPr>
          <w:rFonts w:cstheme="minorHAnsi"/>
        </w:rPr>
        <w:br w:type="page"/>
      </w:r>
    </w:p>
    <w:p w:rsidR="007950DB" w:rsidRPr="00B6082C" w:rsidRDefault="007950DB" w:rsidP="007950DB">
      <w:pPr>
        <w:spacing w:after="0" w:line="240" w:lineRule="auto"/>
        <w:rPr>
          <w:rFonts w:cstheme="minorHAnsi"/>
          <w:b/>
          <w:sz w:val="40"/>
        </w:rPr>
      </w:pPr>
      <w:r w:rsidRPr="00B6082C">
        <w:rPr>
          <w:rFonts w:cstheme="minorHAnsi"/>
          <w:b/>
          <w:sz w:val="40"/>
        </w:rPr>
        <w:lastRenderedPageBreak/>
        <w:t>PUT THE BOOT INTO BULLYING</w:t>
      </w:r>
    </w:p>
    <w:p w:rsidR="007950DB" w:rsidRDefault="007950DB" w:rsidP="007950DB">
      <w:pPr>
        <w:spacing w:after="0" w:line="240" w:lineRule="auto"/>
        <w:rPr>
          <w:rFonts w:cstheme="minorHAnsi"/>
        </w:rPr>
      </w:pPr>
    </w:p>
    <w:p w:rsidR="007950DB" w:rsidRDefault="007950DB" w:rsidP="007950DB">
      <w:pPr>
        <w:spacing w:after="0" w:line="240" w:lineRule="auto"/>
        <w:rPr>
          <w:rFonts w:cstheme="minorHAnsi"/>
        </w:rPr>
      </w:pPr>
    </w:p>
    <w:p w:rsidR="007950DB" w:rsidRPr="00B6082C" w:rsidRDefault="007950DB" w:rsidP="007950DB">
      <w:pPr>
        <w:spacing w:after="0"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THE STRATEGY</w:t>
      </w:r>
    </w:p>
    <w:p w:rsidR="007950DB" w:rsidRPr="007950DB" w:rsidRDefault="007950DB" w:rsidP="007950DB">
      <w:pPr>
        <w:spacing w:after="0" w:line="240" w:lineRule="auto"/>
        <w:rPr>
          <w:rFonts w:cstheme="minorHAnsi"/>
          <w:sz w:val="12"/>
        </w:rPr>
      </w:pPr>
    </w:p>
    <w:p w:rsidR="007950DB" w:rsidRDefault="007950DB" w:rsidP="007950DB">
      <w:pPr>
        <w:spacing w:after="0" w:line="240" w:lineRule="auto"/>
        <w:rPr>
          <w:rFonts w:cstheme="minorHAnsi"/>
        </w:rPr>
      </w:pPr>
      <w:r w:rsidRPr="00C5390D">
        <w:rPr>
          <w:rFonts w:cstheme="minorHAnsi"/>
          <w:i/>
        </w:rPr>
        <w:t>Put the Boot into Bullying</w:t>
      </w:r>
      <w:r w:rsidR="00E50629">
        <w:rPr>
          <w:rFonts w:cstheme="minorHAnsi"/>
        </w:rPr>
        <w:t xml:space="preserve"> is a</w:t>
      </w:r>
      <w:r>
        <w:rPr>
          <w:rFonts w:cstheme="minorHAnsi"/>
        </w:rPr>
        <w:t xml:space="preserve"> multi-faceted</w:t>
      </w:r>
      <w:r w:rsidR="00C5390D">
        <w:rPr>
          <w:rFonts w:cstheme="minorHAnsi"/>
        </w:rPr>
        <w:t xml:space="preserve"> strategy incorporating five key</w:t>
      </w:r>
      <w:r>
        <w:rPr>
          <w:rFonts w:cstheme="minorHAnsi"/>
        </w:rPr>
        <w:t xml:space="preserve"> elements;</w:t>
      </w:r>
    </w:p>
    <w:p w:rsidR="007950DB" w:rsidRDefault="007950DB" w:rsidP="007950DB">
      <w:pPr>
        <w:spacing w:after="0" w:line="240" w:lineRule="auto"/>
        <w:rPr>
          <w:rFonts w:cstheme="minorHAnsi"/>
        </w:rPr>
      </w:pPr>
    </w:p>
    <w:p w:rsidR="007950DB" w:rsidRDefault="007950DB" w:rsidP="007950DB">
      <w:pPr>
        <w:spacing w:after="0" w:line="240" w:lineRule="auto"/>
        <w:rPr>
          <w:rFonts w:cstheme="minorHAnsi"/>
        </w:rPr>
      </w:pPr>
    </w:p>
    <w:p w:rsidR="007950DB" w:rsidRDefault="007950DB" w:rsidP="007950D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THE </w:t>
      </w:r>
      <w:r w:rsidR="00CB6210">
        <w:rPr>
          <w:rFonts w:cstheme="minorHAnsi"/>
          <w:b/>
        </w:rPr>
        <w:t>‘</w:t>
      </w:r>
      <w:r>
        <w:rPr>
          <w:rFonts w:cstheme="minorHAnsi"/>
          <w:b/>
        </w:rPr>
        <w:t>BOOT</w:t>
      </w:r>
      <w:r w:rsidR="00CB6210">
        <w:rPr>
          <w:rFonts w:cstheme="minorHAnsi"/>
          <w:b/>
        </w:rPr>
        <w:t>’</w:t>
      </w:r>
      <w:r>
        <w:rPr>
          <w:rFonts w:cstheme="minorHAnsi"/>
          <w:b/>
        </w:rPr>
        <w:t xml:space="preserve"> TAG</w:t>
      </w:r>
    </w:p>
    <w:p w:rsidR="007950DB" w:rsidRPr="00C5390D" w:rsidRDefault="007950DB" w:rsidP="007950DB">
      <w:pPr>
        <w:spacing w:after="0" w:line="240" w:lineRule="auto"/>
        <w:rPr>
          <w:rFonts w:cstheme="minorHAnsi"/>
          <w:b/>
          <w:sz w:val="12"/>
        </w:rPr>
      </w:pPr>
    </w:p>
    <w:p w:rsidR="007950DB" w:rsidRDefault="00CB6210" w:rsidP="007950DB">
      <w:pPr>
        <w:spacing w:after="0" w:line="240" w:lineRule="auto"/>
        <w:rPr>
          <w:rFonts w:cstheme="minorHAnsi"/>
        </w:rPr>
      </w:pPr>
      <w:r>
        <w:rPr>
          <w:rFonts w:cstheme="minorHAnsi"/>
        </w:rPr>
        <w:t>Students are able to literally</w:t>
      </w:r>
      <w:r w:rsidR="00DC2586">
        <w:rPr>
          <w:rFonts w:cstheme="minorHAnsi"/>
        </w:rPr>
        <w:t xml:space="preserve"> put the </w:t>
      </w:r>
      <w:r w:rsidR="00DC2586" w:rsidRPr="00DC2586">
        <w:rPr>
          <w:rFonts w:cstheme="minorHAnsi"/>
          <w:i/>
        </w:rPr>
        <w:t>BOOT</w:t>
      </w:r>
      <w:r>
        <w:rPr>
          <w:rFonts w:cstheme="minorHAnsi"/>
        </w:rPr>
        <w:t xml:space="preserve"> into online bullying. The hyperlinked tag or </w:t>
      </w:r>
      <w:r w:rsidR="00DC2586" w:rsidRPr="00DC2586">
        <w:rPr>
          <w:rFonts w:cstheme="minorHAnsi"/>
          <w:i/>
        </w:rPr>
        <w:t>BOOT</w:t>
      </w:r>
      <w:r>
        <w:rPr>
          <w:rFonts w:cstheme="minorHAnsi"/>
        </w:rPr>
        <w:t xml:space="preserve"> can be inserted by any student int</w:t>
      </w:r>
      <w:r w:rsidR="006342BF">
        <w:rPr>
          <w:rFonts w:cstheme="minorHAnsi"/>
        </w:rPr>
        <w:t>o a cyberbullying situation</w:t>
      </w:r>
      <w:r>
        <w:rPr>
          <w:rFonts w:cstheme="minorHAnsi"/>
        </w:rPr>
        <w:t xml:space="preserve"> they are witness to.</w:t>
      </w:r>
    </w:p>
    <w:p w:rsidR="00CB6210" w:rsidRDefault="00CB6210" w:rsidP="007950DB">
      <w:pPr>
        <w:spacing w:after="0" w:line="240" w:lineRule="auto"/>
        <w:rPr>
          <w:rFonts w:cstheme="minorHAnsi"/>
        </w:rPr>
      </w:pPr>
    </w:p>
    <w:p w:rsidR="00CB6210" w:rsidRDefault="00CB6210" w:rsidP="007950D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Boot is a non-confrontational message </w:t>
      </w:r>
      <w:r w:rsidR="00E50629">
        <w:rPr>
          <w:rFonts w:cstheme="minorHAnsi"/>
        </w:rPr>
        <w:t>appearing</w:t>
      </w:r>
      <w:r>
        <w:rPr>
          <w:rFonts w:cstheme="minorHAnsi"/>
        </w:rPr>
        <w:t xml:space="preserve"> as a standard hyperlink connected to the </w:t>
      </w:r>
      <w:r w:rsidRPr="00CB6210">
        <w:rPr>
          <w:rFonts w:cstheme="minorHAnsi"/>
          <w:i/>
        </w:rPr>
        <w:t>Put the Boot into Bullying</w:t>
      </w:r>
      <w:r w:rsidR="00DC2586">
        <w:rPr>
          <w:rFonts w:cstheme="minorHAnsi"/>
        </w:rPr>
        <w:t xml:space="preserve"> Facebook page e.g</w:t>
      </w:r>
      <w:r>
        <w:rPr>
          <w:rFonts w:cstheme="minorHAnsi"/>
        </w:rPr>
        <w:t xml:space="preserve">. </w:t>
      </w:r>
      <w:hyperlink r:id="rId11" w:history="1">
        <w:r w:rsidRPr="00CB6210">
          <w:rPr>
            <w:rStyle w:val="Hyperlink"/>
            <w:rFonts w:cstheme="minorHAnsi"/>
          </w:rPr>
          <w:t>BOOT</w:t>
        </w:r>
      </w:hyperlink>
      <w:r>
        <w:rPr>
          <w:rFonts w:cstheme="minorHAnsi"/>
        </w:rPr>
        <w:t xml:space="preserve"> or </w:t>
      </w:r>
      <w:hyperlink r:id="rId12" w:history="1">
        <w:r w:rsidRPr="00CB6210">
          <w:rPr>
            <w:rStyle w:val="Hyperlink"/>
            <w:rFonts w:cstheme="minorHAnsi"/>
          </w:rPr>
          <w:t>Put the Boot into Bullying</w:t>
        </w:r>
      </w:hyperlink>
    </w:p>
    <w:p w:rsidR="00CB6210" w:rsidRDefault="00CB6210" w:rsidP="007950DB">
      <w:pPr>
        <w:spacing w:after="0" w:line="240" w:lineRule="auto"/>
        <w:rPr>
          <w:rFonts w:cstheme="minorHAnsi"/>
        </w:rPr>
      </w:pPr>
    </w:p>
    <w:p w:rsidR="00CD140F" w:rsidRDefault="00CB6210" w:rsidP="007950D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Only one bystander need to insert the </w:t>
      </w:r>
      <w:r w:rsidR="00DC2586" w:rsidRPr="00DC2586">
        <w:rPr>
          <w:rFonts w:cstheme="minorHAnsi"/>
          <w:i/>
        </w:rPr>
        <w:t>BOOT</w:t>
      </w:r>
      <w:r>
        <w:rPr>
          <w:rFonts w:cstheme="minorHAnsi"/>
        </w:rPr>
        <w:t xml:space="preserve"> other students can simply ‘Like’ the tag which adds online social weight to the comment</w:t>
      </w:r>
      <w:r w:rsidR="00CD140F">
        <w:rPr>
          <w:rFonts w:cstheme="minorHAnsi"/>
        </w:rPr>
        <w:t xml:space="preserve"> and lets all parties privy to the conversation </w:t>
      </w:r>
      <w:r w:rsidR="006342BF">
        <w:rPr>
          <w:rFonts w:cstheme="minorHAnsi"/>
        </w:rPr>
        <w:t xml:space="preserve">know </w:t>
      </w:r>
      <w:r w:rsidR="00CD140F">
        <w:rPr>
          <w:rFonts w:cstheme="minorHAnsi"/>
        </w:rPr>
        <w:t xml:space="preserve">how many people </w:t>
      </w:r>
      <w:r w:rsidR="006342BF">
        <w:rPr>
          <w:rFonts w:cstheme="minorHAnsi"/>
        </w:rPr>
        <w:t>are against the comments</w:t>
      </w:r>
      <w:r w:rsidR="00CD140F">
        <w:rPr>
          <w:rFonts w:cstheme="minorHAnsi"/>
        </w:rPr>
        <w:t>.</w:t>
      </w:r>
    </w:p>
    <w:p w:rsidR="00CD140F" w:rsidRDefault="00CD140F" w:rsidP="007950DB">
      <w:pPr>
        <w:spacing w:after="0" w:line="240" w:lineRule="auto"/>
        <w:rPr>
          <w:rFonts w:cstheme="minorHAnsi"/>
        </w:rPr>
      </w:pPr>
    </w:p>
    <w:p w:rsidR="00CB6210" w:rsidRDefault="00CB6210" w:rsidP="007950D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CD140F">
        <w:rPr>
          <w:rFonts w:cstheme="minorHAnsi"/>
        </w:rPr>
        <w:t>main idea</w:t>
      </w:r>
      <w:r>
        <w:rPr>
          <w:rFonts w:cstheme="minorHAnsi"/>
        </w:rPr>
        <w:t xml:space="preserve"> is for the </w:t>
      </w:r>
      <w:proofErr w:type="spellStart"/>
      <w:proofErr w:type="gramStart"/>
      <w:r>
        <w:rPr>
          <w:rFonts w:cstheme="minorHAnsi"/>
        </w:rPr>
        <w:t>cyberbully</w:t>
      </w:r>
      <w:proofErr w:type="spellEnd"/>
      <w:r>
        <w:rPr>
          <w:rFonts w:cstheme="minorHAnsi"/>
        </w:rPr>
        <w:t>(</w:t>
      </w:r>
      <w:proofErr w:type="spellStart"/>
      <w:proofErr w:type="gramEnd"/>
      <w:r>
        <w:rPr>
          <w:rFonts w:cstheme="minorHAnsi"/>
        </w:rPr>
        <w:t>ies</w:t>
      </w:r>
      <w:proofErr w:type="spellEnd"/>
      <w:r>
        <w:rPr>
          <w:rFonts w:cstheme="minorHAnsi"/>
        </w:rPr>
        <w:t>) to see that others are watching and are noting that these actions/comments are not appropriate or acceptable.</w:t>
      </w:r>
    </w:p>
    <w:p w:rsidR="00CB6210" w:rsidRDefault="00CB6210" w:rsidP="007950DB">
      <w:pPr>
        <w:spacing w:after="0" w:line="240" w:lineRule="auto"/>
        <w:rPr>
          <w:rFonts w:cstheme="minorHAnsi"/>
        </w:rPr>
      </w:pPr>
    </w:p>
    <w:p w:rsidR="00DC2586" w:rsidRPr="00CB6210" w:rsidRDefault="00DC2586" w:rsidP="007950DB">
      <w:pPr>
        <w:spacing w:after="0" w:line="240" w:lineRule="auto"/>
        <w:rPr>
          <w:rFonts w:cstheme="minorHAnsi"/>
        </w:rPr>
      </w:pPr>
    </w:p>
    <w:p w:rsidR="007950DB" w:rsidRDefault="007950DB" w:rsidP="007950D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THE FACEBOOK SITE</w:t>
      </w:r>
    </w:p>
    <w:p w:rsidR="007950DB" w:rsidRPr="00C5390D" w:rsidRDefault="007950DB" w:rsidP="007950DB">
      <w:pPr>
        <w:spacing w:after="0" w:line="240" w:lineRule="auto"/>
        <w:rPr>
          <w:rFonts w:cstheme="minorHAnsi"/>
          <w:b/>
          <w:sz w:val="12"/>
        </w:rPr>
      </w:pPr>
    </w:p>
    <w:p w:rsidR="007950DB" w:rsidRDefault="00DC2586" w:rsidP="007950DB">
      <w:pPr>
        <w:spacing w:after="0" w:line="240" w:lineRule="auto"/>
        <w:rPr>
          <w:rFonts w:cstheme="minorHAnsi"/>
        </w:rPr>
      </w:pPr>
      <w:r w:rsidRPr="00DC2586">
        <w:rPr>
          <w:rFonts w:cstheme="minorHAnsi"/>
        </w:rPr>
        <w:t xml:space="preserve">The </w:t>
      </w:r>
      <w:r w:rsidRPr="00E50629">
        <w:rPr>
          <w:rFonts w:cstheme="minorHAnsi"/>
          <w:i/>
        </w:rPr>
        <w:t>Put the Boot into Bullying</w:t>
      </w:r>
      <w:r w:rsidRPr="00DC2586">
        <w:rPr>
          <w:rFonts w:cstheme="minorHAnsi"/>
        </w:rPr>
        <w:t xml:space="preserve"> Facebook page</w:t>
      </w:r>
      <w:r>
        <w:rPr>
          <w:rFonts w:cstheme="minorHAnsi"/>
        </w:rPr>
        <w:t xml:space="preserve"> is registered and approved with the Department of Education and Communities.</w:t>
      </w:r>
    </w:p>
    <w:p w:rsidR="00DC2586" w:rsidRDefault="00DC2586" w:rsidP="007950DB">
      <w:pPr>
        <w:spacing w:after="0" w:line="240" w:lineRule="auto"/>
        <w:rPr>
          <w:rFonts w:cstheme="minorHAnsi"/>
        </w:rPr>
      </w:pPr>
    </w:p>
    <w:p w:rsidR="00DC2586" w:rsidRPr="00DC2586" w:rsidRDefault="00DC2586" w:rsidP="007950D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Facebook site contains information about the strategy and active links for students to follow when they visit or are directed to the site via the </w:t>
      </w:r>
      <w:r w:rsidRPr="00DC2586">
        <w:rPr>
          <w:rFonts w:cstheme="minorHAnsi"/>
          <w:i/>
        </w:rPr>
        <w:t>BOOT</w:t>
      </w:r>
      <w:r>
        <w:rPr>
          <w:rFonts w:cstheme="minorHAnsi"/>
        </w:rPr>
        <w:t xml:space="preserve"> tag. It is a non-interactive site, meaning students will not be able to post messages or make changes to the site.</w:t>
      </w:r>
    </w:p>
    <w:p w:rsidR="00DC2586" w:rsidRDefault="00DC2586" w:rsidP="007950DB">
      <w:pPr>
        <w:spacing w:after="0" w:line="240" w:lineRule="auto"/>
        <w:rPr>
          <w:rFonts w:cstheme="minorHAnsi"/>
          <w:b/>
        </w:rPr>
      </w:pPr>
    </w:p>
    <w:p w:rsidR="00DC2586" w:rsidRDefault="00DC2586" w:rsidP="007950DB">
      <w:pPr>
        <w:spacing w:after="0" w:line="240" w:lineRule="auto"/>
        <w:rPr>
          <w:rFonts w:cstheme="minorHAnsi"/>
        </w:rPr>
      </w:pPr>
      <w:r>
        <w:rPr>
          <w:rFonts w:cstheme="minorHAnsi"/>
        </w:rPr>
        <w:t>Victims of bullying will have access to a range of information and links to other bullying support sites including the South Western Sydney Student Leadership website.</w:t>
      </w:r>
    </w:p>
    <w:p w:rsidR="00DC2586" w:rsidRDefault="00DC2586" w:rsidP="007950DB">
      <w:pPr>
        <w:spacing w:after="0" w:line="240" w:lineRule="auto"/>
        <w:rPr>
          <w:rFonts w:cstheme="minorHAnsi"/>
        </w:rPr>
      </w:pPr>
    </w:p>
    <w:p w:rsidR="00DC2586" w:rsidRDefault="00DC2586" w:rsidP="007950DB">
      <w:pPr>
        <w:spacing w:after="0" w:line="240" w:lineRule="auto"/>
        <w:rPr>
          <w:rFonts w:cstheme="minorHAnsi"/>
        </w:rPr>
      </w:pPr>
      <w:r>
        <w:rPr>
          <w:rFonts w:cstheme="minorHAnsi"/>
        </w:rPr>
        <w:t>Through this site perpetrators of cyberbullying will also have access to information and links to sites that encourage alternative online practices and behaviour.</w:t>
      </w:r>
    </w:p>
    <w:p w:rsidR="00DC2586" w:rsidRDefault="00DC2586" w:rsidP="007950DB">
      <w:pPr>
        <w:spacing w:after="0" w:line="240" w:lineRule="auto"/>
        <w:rPr>
          <w:rFonts w:cstheme="minorHAnsi"/>
        </w:rPr>
      </w:pPr>
    </w:p>
    <w:p w:rsidR="00DC2586" w:rsidRPr="00DC2586" w:rsidRDefault="00DC2586" w:rsidP="007950D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administrator </w:t>
      </w:r>
      <w:r w:rsidR="00CD140F">
        <w:rPr>
          <w:rFonts w:cstheme="minorHAnsi"/>
        </w:rPr>
        <w:t>is able to</w:t>
      </w:r>
      <w:r>
        <w:rPr>
          <w:rFonts w:cstheme="minorHAnsi"/>
        </w:rPr>
        <w:t xml:space="preserve"> monitor </w:t>
      </w:r>
      <w:r w:rsidR="00CD140F">
        <w:rPr>
          <w:rFonts w:cstheme="minorHAnsi"/>
        </w:rPr>
        <w:t xml:space="preserve">and track </w:t>
      </w:r>
      <w:r>
        <w:rPr>
          <w:rFonts w:cstheme="minorHAnsi"/>
        </w:rPr>
        <w:t>the use and access of the site</w:t>
      </w:r>
      <w:r w:rsidR="00CD140F">
        <w:rPr>
          <w:rFonts w:cstheme="minorHAnsi"/>
        </w:rPr>
        <w:t xml:space="preserve"> via Facebook administration panel.</w:t>
      </w:r>
    </w:p>
    <w:p w:rsidR="00DC2586" w:rsidRDefault="00DC2586" w:rsidP="007950DB">
      <w:pPr>
        <w:spacing w:after="0" w:line="240" w:lineRule="auto"/>
        <w:rPr>
          <w:rFonts w:cstheme="minorHAnsi"/>
          <w:b/>
        </w:rPr>
      </w:pPr>
    </w:p>
    <w:p w:rsidR="00CD140F" w:rsidRDefault="00CD140F" w:rsidP="007950DB">
      <w:pPr>
        <w:spacing w:after="0" w:line="240" w:lineRule="auto"/>
        <w:rPr>
          <w:rFonts w:cstheme="minorHAnsi"/>
          <w:b/>
        </w:rPr>
      </w:pPr>
    </w:p>
    <w:p w:rsidR="007950DB" w:rsidRDefault="00CD140F" w:rsidP="007950D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THE SWSSL</w:t>
      </w:r>
      <w:r w:rsidR="007950DB">
        <w:rPr>
          <w:rFonts w:cstheme="minorHAnsi"/>
          <w:b/>
        </w:rPr>
        <w:t xml:space="preserve"> WEBSITE</w:t>
      </w:r>
    </w:p>
    <w:p w:rsidR="007950DB" w:rsidRPr="00C5390D" w:rsidRDefault="007950DB" w:rsidP="007950DB">
      <w:pPr>
        <w:spacing w:after="0" w:line="240" w:lineRule="auto"/>
        <w:rPr>
          <w:rFonts w:cstheme="minorHAnsi"/>
          <w:b/>
          <w:sz w:val="12"/>
        </w:rPr>
      </w:pPr>
    </w:p>
    <w:p w:rsidR="007950DB" w:rsidRDefault="00CD140F" w:rsidP="007950DB">
      <w:pPr>
        <w:spacing w:after="0" w:line="240" w:lineRule="auto"/>
        <w:rPr>
          <w:rFonts w:cstheme="minorHAnsi"/>
        </w:rPr>
      </w:pPr>
      <w:r w:rsidRPr="00CD140F">
        <w:rPr>
          <w:rFonts w:cstheme="minorHAnsi"/>
        </w:rPr>
        <w:t>The South Western Sydney Region</w:t>
      </w:r>
      <w:r>
        <w:rPr>
          <w:rFonts w:cstheme="minorHAnsi"/>
        </w:rPr>
        <w:t xml:space="preserve"> Student Leadership (SWSSL) Website will be linked to the </w:t>
      </w:r>
      <w:r w:rsidRPr="00E50629">
        <w:rPr>
          <w:rFonts w:cstheme="minorHAnsi"/>
          <w:i/>
        </w:rPr>
        <w:t>Put the Boot into Bullying</w:t>
      </w:r>
      <w:r>
        <w:rPr>
          <w:rFonts w:cstheme="minorHAnsi"/>
        </w:rPr>
        <w:t xml:space="preserve"> Facebook page.</w:t>
      </w:r>
    </w:p>
    <w:p w:rsidR="00CD140F" w:rsidRDefault="00CD140F" w:rsidP="007950DB">
      <w:pPr>
        <w:spacing w:after="0" w:line="240" w:lineRule="auto"/>
        <w:rPr>
          <w:rFonts w:cstheme="minorHAnsi"/>
        </w:rPr>
      </w:pPr>
    </w:p>
    <w:p w:rsidR="00CD140F" w:rsidRPr="00CD140F" w:rsidRDefault="00CD140F" w:rsidP="007950D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SWSSL site will host a more comprehensive range of anti-bullying resources, information and links for students to access. It will also have a page specifically designated for the </w:t>
      </w:r>
      <w:r w:rsidRPr="00E50629">
        <w:rPr>
          <w:rFonts w:cstheme="minorHAnsi"/>
          <w:i/>
        </w:rPr>
        <w:t>Put the Boot into Bullying</w:t>
      </w:r>
      <w:r>
        <w:rPr>
          <w:rFonts w:cstheme="minorHAnsi"/>
        </w:rPr>
        <w:t xml:space="preserve"> initiative where Schools, staff and students can get further support for planning and promoting the initiative in their community.</w:t>
      </w:r>
    </w:p>
    <w:p w:rsidR="00CD140F" w:rsidRDefault="00CD140F" w:rsidP="007950DB">
      <w:pPr>
        <w:spacing w:after="0" w:line="240" w:lineRule="auto"/>
        <w:rPr>
          <w:rFonts w:cstheme="minorHAnsi"/>
          <w:b/>
        </w:rPr>
      </w:pPr>
    </w:p>
    <w:p w:rsidR="00CD140F" w:rsidRDefault="00CD140F" w:rsidP="007950DB">
      <w:pPr>
        <w:spacing w:after="0" w:line="240" w:lineRule="auto"/>
        <w:rPr>
          <w:rFonts w:cstheme="minorHAnsi"/>
          <w:b/>
        </w:rPr>
      </w:pPr>
    </w:p>
    <w:p w:rsidR="007950DB" w:rsidRDefault="007950DB" w:rsidP="007950D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THE PLEDGE</w:t>
      </w:r>
    </w:p>
    <w:p w:rsidR="007950DB" w:rsidRPr="00C5390D" w:rsidRDefault="007950DB" w:rsidP="007950DB">
      <w:pPr>
        <w:spacing w:after="0" w:line="240" w:lineRule="auto"/>
        <w:rPr>
          <w:rFonts w:cstheme="minorHAnsi"/>
          <w:b/>
          <w:sz w:val="12"/>
        </w:rPr>
      </w:pPr>
    </w:p>
    <w:p w:rsidR="00C31882" w:rsidRDefault="00CD140F" w:rsidP="007950DB">
      <w:pPr>
        <w:spacing w:after="0" w:line="240" w:lineRule="auto"/>
        <w:rPr>
          <w:rFonts w:cstheme="minorHAnsi"/>
        </w:rPr>
      </w:pPr>
      <w:r w:rsidRPr="00CD140F">
        <w:rPr>
          <w:rFonts w:cstheme="minorHAnsi"/>
        </w:rPr>
        <w:t xml:space="preserve">Located on both the </w:t>
      </w:r>
      <w:r w:rsidRPr="00E50629">
        <w:rPr>
          <w:rFonts w:cstheme="minorHAnsi"/>
          <w:i/>
        </w:rPr>
        <w:t>Put the Boot into Bullying</w:t>
      </w:r>
      <w:r w:rsidRPr="00CD140F">
        <w:rPr>
          <w:rFonts w:cstheme="minorHAnsi"/>
        </w:rPr>
        <w:t xml:space="preserve"> Facebook Page and the SWSSL Website the student pledge is a critical element to the initiative.</w:t>
      </w:r>
    </w:p>
    <w:p w:rsidR="00C31882" w:rsidRDefault="00C31882" w:rsidP="007950DB">
      <w:pPr>
        <w:spacing w:after="0" w:line="240" w:lineRule="auto"/>
        <w:rPr>
          <w:rFonts w:cstheme="minorHAnsi"/>
        </w:rPr>
      </w:pPr>
    </w:p>
    <w:p w:rsidR="00C5390D" w:rsidRDefault="00C31882" w:rsidP="007950DB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pledge asks students to make personal promises and commitments regarding their online conduct and behaviour in relation to cyberbullying.</w:t>
      </w:r>
    </w:p>
    <w:p w:rsidR="00CD140F" w:rsidRDefault="00CD140F" w:rsidP="007950DB">
      <w:pPr>
        <w:spacing w:after="0" w:line="240" w:lineRule="auto"/>
        <w:rPr>
          <w:rFonts w:cstheme="minorHAnsi"/>
        </w:rPr>
      </w:pPr>
    </w:p>
    <w:p w:rsidR="00CD140F" w:rsidRPr="00CD140F" w:rsidRDefault="00CD140F" w:rsidP="007950DB">
      <w:pPr>
        <w:spacing w:after="0" w:line="240" w:lineRule="auto"/>
        <w:rPr>
          <w:rFonts w:cstheme="minorHAnsi"/>
        </w:rPr>
      </w:pPr>
      <w:r>
        <w:rPr>
          <w:rFonts w:cstheme="minorHAnsi"/>
        </w:rPr>
        <w:t>Students are able to make the pledge either through the Facebook page or by signing up physically through their school promotions strategy</w:t>
      </w:r>
    </w:p>
    <w:p w:rsidR="00CD140F" w:rsidRDefault="00CD140F" w:rsidP="007950DB">
      <w:pPr>
        <w:spacing w:after="0" w:line="240" w:lineRule="auto"/>
        <w:rPr>
          <w:rFonts w:cstheme="minorHAnsi"/>
          <w:b/>
        </w:rPr>
      </w:pPr>
    </w:p>
    <w:p w:rsidR="00C31882" w:rsidRDefault="00C31882" w:rsidP="007950DB">
      <w:pPr>
        <w:spacing w:after="0" w:line="240" w:lineRule="auto"/>
        <w:rPr>
          <w:rFonts w:cstheme="minorHAnsi"/>
          <w:b/>
        </w:rPr>
      </w:pPr>
    </w:p>
    <w:p w:rsidR="00C31882" w:rsidRDefault="00C31882" w:rsidP="00F44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CD140F" w:rsidRPr="00F44DE5" w:rsidRDefault="00C31882" w:rsidP="00F44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F44DE5">
        <w:rPr>
          <w:rFonts w:cstheme="minorHAnsi"/>
        </w:rPr>
        <w:t xml:space="preserve">THE </w:t>
      </w:r>
      <w:r w:rsidR="00E50629">
        <w:rPr>
          <w:rFonts w:cstheme="minorHAnsi"/>
        </w:rPr>
        <w:t>PUT THE BOOT INTO BULLYING</w:t>
      </w:r>
      <w:r w:rsidRPr="00F44DE5">
        <w:rPr>
          <w:rFonts w:cstheme="minorHAnsi"/>
        </w:rPr>
        <w:t xml:space="preserve"> PLEDGE</w:t>
      </w:r>
    </w:p>
    <w:p w:rsidR="00C31882" w:rsidRDefault="00C31882" w:rsidP="00F44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:rsidR="007950DB" w:rsidRPr="00EF27E6" w:rsidRDefault="007950DB" w:rsidP="00F44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EF27E6">
        <w:rPr>
          <w:rFonts w:cstheme="minorHAnsi"/>
        </w:rPr>
        <w:t xml:space="preserve">I </w:t>
      </w:r>
      <w:r w:rsidR="00C31882">
        <w:rPr>
          <w:rFonts w:cstheme="minorHAnsi"/>
        </w:rPr>
        <w:t xml:space="preserve">________________________ </w:t>
      </w:r>
      <w:r w:rsidRPr="00EF27E6">
        <w:rPr>
          <w:rFonts w:cstheme="minorHAnsi"/>
        </w:rPr>
        <w:t>pledge to</w:t>
      </w:r>
      <w:r w:rsidR="00C31882">
        <w:rPr>
          <w:rFonts w:cstheme="minorHAnsi"/>
        </w:rPr>
        <w:t xml:space="preserve"> </w:t>
      </w:r>
      <w:r w:rsidR="00C31882" w:rsidRPr="00E50629">
        <w:rPr>
          <w:rFonts w:cstheme="minorHAnsi"/>
          <w:i/>
        </w:rPr>
        <w:t>Put the Boot into Bullying</w:t>
      </w:r>
      <w:r w:rsidR="00C31882">
        <w:rPr>
          <w:rFonts w:cstheme="minorHAnsi"/>
        </w:rPr>
        <w:t xml:space="preserve"> by;</w:t>
      </w:r>
    </w:p>
    <w:p w:rsidR="007950DB" w:rsidRPr="00C31882" w:rsidRDefault="007950DB" w:rsidP="00F44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16"/>
        </w:rPr>
      </w:pPr>
    </w:p>
    <w:p w:rsidR="007950DB" w:rsidRPr="00EF27E6" w:rsidRDefault="00C31882" w:rsidP="00F44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not</w:t>
      </w:r>
      <w:proofErr w:type="gramEnd"/>
      <w:r>
        <w:rPr>
          <w:rFonts w:cstheme="minorHAnsi"/>
        </w:rPr>
        <w:t xml:space="preserve"> participating in any form of online or cyberbullying,</w:t>
      </w:r>
    </w:p>
    <w:p w:rsidR="007950DB" w:rsidRPr="00EF27E6" w:rsidRDefault="007950DB" w:rsidP="00F44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EF27E6">
        <w:rPr>
          <w:rFonts w:cstheme="minorHAnsi"/>
        </w:rPr>
        <w:t>be</w:t>
      </w:r>
      <w:r w:rsidR="00C31882">
        <w:rPr>
          <w:rFonts w:cstheme="minorHAnsi"/>
        </w:rPr>
        <w:t xml:space="preserve">ing </w:t>
      </w:r>
      <w:r w:rsidR="0076783E">
        <w:rPr>
          <w:rFonts w:cstheme="minorHAnsi"/>
        </w:rPr>
        <w:t>proactive</w:t>
      </w:r>
      <w:r w:rsidR="00C31882">
        <w:rPr>
          <w:rFonts w:cstheme="minorHAnsi"/>
        </w:rPr>
        <w:t xml:space="preserve"> when cyberbullying occurs,</w:t>
      </w:r>
    </w:p>
    <w:p w:rsidR="007950DB" w:rsidRDefault="00C31882" w:rsidP="00F44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p</w:t>
      </w:r>
      <w:r w:rsidR="007950DB" w:rsidRPr="00EF27E6">
        <w:rPr>
          <w:rFonts w:cstheme="minorHAnsi"/>
        </w:rPr>
        <w:t>ut</w:t>
      </w:r>
      <w:r>
        <w:rPr>
          <w:rFonts w:cstheme="minorHAnsi"/>
        </w:rPr>
        <w:t>ting</w:t>
      </w:r>
      <w:proofErr w:type="gramEnd"/>
      <w:r>
        <w:rPr>
          <w:rFonts w:cstheme="minorHAnsi"/>
        </w:rPr>
        <w:t xml:space="preserve"> the BOOT into Bullying</w:t>
      </w:r>
      <w:r w:rsidR="007950DB" w:rsidRPr="00EF27E6">
        <w:rPr>
          <w:rFonts w:cstheme="minorHAnsi"/>
        </w:rPr>
        <w:t xml:space="preserve"> link </w:t>
      </w:r>
      <w:r>
        <w:rPr>
          <w:rFonts w:cstheme="minorHAnsi"/>
        </w:rPr>
        <w:t xml:space="preserve">when and </w:t>
      </w:r>
      <w:r w:rsidR="007950DB" w:rsidRPr="00EF27E6">
        <w:rPr>
          <w:rFonts w:cstheme="minorHAnsi"/>
        </w:rPr>
        <w:t>where appropriate</w:t>
      </w:r>
      <w:r>
        <w:rPr>
          <w:rFonts w:cstheme="minorHAnsi"/>
        </w:rPr>
        <w:t xml:space="preserve"> in situations of cyberbullying,</w:t>
      </w:r>
    </w:p>
    <w:p w:rsidR="007950DB" w:rsidRPr="00EF27E6" w:rsidRDefault="00C31882" w:rsidP="00F44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reporting</w:t>
      </w:r>
      <w:proofErr w:type="gramEnd"/>
      <w:r>
        <w:rPr>
          <w:rFonts w:cstheme="minorHAnsi"/>
        </w:rPr>
        <w:t xml:space="preserve"> ongoing situations of cyberbullying,</w:t>
      </w:r>
    </w:p>
    <w:p w:rsidR="00C31882" w:rsidRPr="00EF27E6" w:rsidRDefault="00C31882" w:rsidP="00F44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promoting</w:t>
      </w:r>
      <w:proofErr w:type="gramEnd"/>
      <w:r>
        <w:rPr>
          <w:rFonts w:cstheme="minorHAnsi"/>
        </w:rPr>
        <w:t xml:space="preserve"> the </w:t>
      </w:r>
      <w:r w:rsidRPr="00E50629">
        <w:rPr>
          <w:rFonts w:cstheme="minorHAnsi"/>
          <w:i/>
        </w:rPr>
        <w:t>Put the Boot into Bullying</w:t>
      </w:r>
      <w:r>
        <w:rPr>
          <w:rFonts w:cstheme="minorHAnsi"/>
        </w:rPr>
        <w:t xml:space="preserve"> initiative.</w:t>
      </w:r>
    </w:p>
    <w:p w:rsidR="007950DB" w:rsidRDefault="007950DB" w:rsidP="00F44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:rsidR="00C31882" w:rsidRPr="00EF27E6" w:rsidRDefault="00C31882" w:rsidP="007950DB">
      <w:pPr>
        <w:spacing w:after="0" w:line="240" w:lineRule="auto"/>
        <w:rPr>
          <w:rFonts w:cstheme="minorHAnsi"/>
        </w:rPr>
      </w:pPr>
    </w:p>
    <w:p w:rsidR="007950DB" w:rsidRDefault="007950DB" w:rsidP="007950DB">
      <w:pPr>
        <w:spacing w:after="0" w:line="240" w:lineRule="auto"/>
        <w:rPr>
          <w:rFonts w:cstheme="minorHAnsi"/>
          <w:b/>
        </w:rPr>
      </w:pPr>
    </w:p>
    <w:p w:rsidR="007950DB" w:rsidRPr="00B6082C" w:rsidRDefault="007950DB" w:rsidP="007950D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THE PROMOTION</w:t>
      </w:r>
    </w:p>
    <w:p w:rsidR="00B6082C" w:rsidRPr="00EF27E6" w:rsidRDefault="00B6082C" w:rsidP="00425247">
      <w:pPr>
        <w:spacing w:after="0" w:line="240" w:lineRule="auto"/>
        <w:rPr>
          <w:rFonts w:cstheme="minorHAnsi"/>
        </w:rPr>
      </w:pPr>
    </w:p>
    <w:p w:rsidR="003B7FB2" w:rsidRDefault="00F44DE5">
      <w:pPr>
        <w:rPr>
          <w:rFonts w:cstheme="minorHAnsi"/>
        </w:rPr>
      </w:pPr>
      <w:r>
        <w:rPr>
          <w:rFonts w:cstheme="minorHAnsi"/>
        </w:rPr>
        <w:t xml:space="preserve">The </w:t>
      </w:r>
      <w:r w:rsidRPr="00F44DE5">
        <w:rPr>
          <w:rFonts w:cstheme="minorHAnsi"/>
          <w:i/>
        </w:rPr>
        <w:t xml:space="preserve">Put the Boot into </w:t>
      </w:r>
      <w:proofErr w:type="gramStart"/>
      <w:r w:rsidRPr="00F44DE5">
        <w:rPr>
          <w:rFonts w:cstheme="minorHAnsi"/>
          <w:i/>
        </w:rPr>
        <w:t>Bullying</w:t>
      </w:r>
      <w:proofErr w:type="gramEnd"/>
      <w:r>
        <w:rPr>
          <w:rFonts w:cstheme="minorHAnsi"/>
        </w:rPr>
        <w:t xml:space="preserve"> initiative requires school communities, usually through their Student Representative Councils or Leadership Groups, to actively promote and develop their own particular strategy based on the five key elements listed.</w:t>
      </w:r>
    </w:p>
    <w:p w:rsidR="00F44DE5" w:rsidRDefault="00F44DE5">
      <w:pPr>
        <w:rPr>
          <w:rFonts w:cstheme="minorHAnsi"/>
        </w:rPr>
      </w:pPr>
      <w:r>
        <w:rPr>
          <w:rFonts w:cstheme="minorHAnsi"/>
        </w:rPr>
        <w:t>Schools and student groups are invited to be as creative as possible in getting as many students signed up to the pledge and then subse</w:t>
      </w:r>
      <w:r w:rsidR="00E333E8">
        <w:rPr>
          <w:rFonts w:cstheme="minorHAnsi"/>
        </w:rPr>
        <w:t xml:space="preserve">quently trained, or made </w:t>
      </w:r>
      <w:r>
        <w:rPr>
          <w:rFonts w:cstheme="minorHAnsi"/>
        </w:rPr>
        <w:t>aware</w:t>
      </w:r>
      <w:r w:rsidR="00E333E8">
        <w:rPr>
          <w:rFonts w:cstheme="minorHAnsi"/>
        </w:rPr>
        <w:t>,</w:t>
      </w:r>
      <w:r>
        <w:rPr>
          <w:rFonts w:cstheme="minorHAnsi"/>
        </w:rPr>
        <w:t xml:space="preserve"> of using the BOOT tag in online social forums.</w:t>
      </w:r>
    </w:p>
    <w:p w:rsidR="00F44DE5" w:rsidRDefault="00F44DE5">
      <w:pPr>
        <w:rPr>
          <w:rFonts w:cstheme="minorHAnsi"/>
        </w:rPr>
      </w:pPr>
      <w:r w:rsidRPr="00F44DE5">
        <w:rPr>
          <w:rFonts w:cstheme="minorHAnsi"/>
        </w:rPr>
        <w:t>The school strategy requires no fundraising or external support. It requires students to be empowered to take up the</w:t>
      </w:r>
      <w:r>
        <w:rPr>
          <w:rFonts w:cstheme="minorHAnsi"/>
        </w:rPr>
        <w:t>ir own</w:t>
      </w:r>
      <w:r w:rsidRPr="00F44DE5">
        <w:rPr>
          <w:rFonts w:cstheme="minorHAnsi"/>
        </w:rPr>
        <w:t xml:space="preserve"> </w:t>
      </w:r>
      <w:r>
        <w:rPr>
          <w:rFonts w:cstheme="minorHAnsi"/>
        </w:rPr>
        <w:t>approaches</w:t>
      </w:r>
      <w:r w:rsidRPr="00F44DE5">
        <w:rPr>
          <w:rFonts w:cstheme="minorHAnsi"/>
        </w:rPr>
        <w:t xml:space="preserve"> and develop </w:t>
      </w:r>
      <w:r>
        <w:rPr>
          <w:rFonts w:cstheme="minorHAnsi"/>
        </w:rPr>
        <w:t>them</w:t>
      </w:r>
      <w:r w:rsidRPr="00F44DE5">
        <w:rPr>
          <w:rFonts w:cstheme="minorHAnsi"/>
        </w:rPr>
        <w:t xml:space="preserve"> into something that they see to be a positive and beneficial mechanism for </w:t>
      </w:r>
      <w:r>
        <w:rPr>
          <w:rFonts w:cstheme="minorHAnsi"/>
        </w:rPr>
        <w:t>intervening and diffusing</w:t>
      </w:r>
      <w:r w:rsidR="00E333E8">
        <w:rPr>
          <w:rFonts w:cstheme="minorHAnsi"/>
        </w:rPr>
        <w:t xml:space="preserve"> incidents of cyber</w:t>
      </w:r>
      <w:r w:rsidRPr="00F44DE5">
        <w:rPr>
          <w:rFonts w:cstheme="minorHAnsi"/>
        </w:rPr>
        <w:t>bullying on social networking forums</w:t>
      </w:r>
      <w:r>
        <w:rPr>
          <w:rFonts w:cstheme="minorHAnsi"/>
        </w:rPr>
        <w:t>.</w:t>
      </w:r>
    </w:p>
    <w:p w:rsidR="00F44DE5" w:rsidRDefault="00F44DE5">
      <w:pPr>
        <w:rPr>
          <w:rFonts w:cstheme="minorHAnsi"/>
        </w:rPr>
      </w:pPr>
    </w:p>
    <w:p w:rsidR="00F44DE5" w:rsidRDefault="00F44DE5" w:rsidP="00F44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theme="minorHAnsi"/>
        </w:rPr>
      </w:pPr>
      <w:r>
        <w:rPr>
          <w:rFonts w:cstheme="minorHAnsi"/>
        </w:rPr>
        <w:t xml:space="preserve">For more information </w:t>
      </w:r>
      <w:r w:rsidR="00E50629">
        <w:rPr>
          <w:rFonts w:cstheme="minorHAnsi"/>
        </w:rPr>
        <w:t xml:space="preserve">on </w:t>
      </w:r>
      <w:r w:rsidR="00E50629" w:rsidRPr="00E50629">
        <w:rPr>
          <w:rFonts w:cstheme="minorHAnsi"/>
          <w:i/>
        </w:rPr>
        <w:t>Put the Boot into Bullying</w:t>
      </w:r>
      <w:r w:rsidR="00E50629">
        <w:rPr>
          <w:rFonts w:cstheme="minorHAnsi"/>
        </w:rPr>
        <w:t xml:space="preserve"> </w:t>
      </w:r>
      <w:r>
        <w:rPr>
          <w:rFonts w:cstheme="minorHAnsi"/>
        </w:rPr>
        <w:t>please contact:</w:t>
      </w:r>
    </w:p>
    <w:p w:rsidR="00F44DE5" w:rsidRPr="00F44DE5" w:rsidRDefault="00F44DE5" w:rsidP="00F44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Calibri" w:eastAsia="Times New Roman" w:hAnsi="Calibri" w:cs="Calibri"/>
          <w:b/>
          <w:bCs/>
          <w:noProof/>
          <w:sz w:val="28"/>
          <w:szCs w:val="32"/>
          <w:lang w:val="en-US" w:eastAsia="en-AU"/>
        </w:rPr>
      </w:pPr>
      <w:r w:rsidRPr="00F44DE5">
        <w:rPr>
          <w:rFonts w:ascii="Calibri" w:eastAsia="Times New Roman" w:hAnsi="Calibri" w:cs="Calibri"/>
          <w:b/>
          <w:bCs/>
          <w:noProof/>
          <w:sz w:val="28"/>
          <w:szCs w:val="32"/>
          <w:lang w:eastAsia="en-AU"/>
        </w:rPr>
        <w:t>Brogan Mulhall</w:t>
      </w:r>
    </w:p>
    <w:p w:rsidR="00F44DE5" w:rsidRDefault="00F44DE5" w:rsidP="00F44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Calibri" w:eastAsia="Times New Roman" w:hAnsi="Calibri" w:cs="Calibri"/>
          <w:b/>
          <w:bCs/>
          <w:noProof/>
          <w:sz w:val="20"/>
          <w:szCs w:val="20"/>
          <w:lang w:val="en-US" w:eastAsia="en-AU"/>
        </w:rPr>
      </w:pPr>
      <w:r>
        <w:rPr>
          <w:rFonts w:ascii="Calibri" w:eastAsia="Times New Roman" w:hAnsi="Calibri" w:cs="Calibri"/>
          <w:b/>
          <w:bCs/>
          <w:noProof/>
          <w:sz w:val="20"/>
          <w:szCs w:val="20"/>
          <w:lang w:val="en-US" w:eastAsia="en-AU"/>
        </w:rPr>
        <w:t>Student Welfare Consultant</w:t>
      </w:r>
    </w:p>
    <w:p w:rsidR="00F44DE5" w:rsidRDefault="00F44DE5" w:rsidP="00F44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Calibri" w:eastAsia="Times New Roman" w:hAnsi="Calibri" w:cs="Calibri"/>
          <w:b/>
          <w:bCs/>
          <w:noProof/>
          <w:sz w:val="20"/>
          <w:szCs w:val="20"/>
          <w:lang w:val="en-US" w:eastAsia="en-AU"/>
        </w:rPr>
      </w:pPr>
      <w:r>
        <w:rPr>
          <w:rFonts w:ascii="Calibri" w:eastAsia="Times New Roman" w:hAnsi="Calibri" w:cs="Calibri"/>
          <w:noProof/>
          <w:sz w:val="20"/>
          <w:szCs w:val="20"/>
          <w:lang w:val="en-US" w:eastAsia="en-AU"/>
        </w:rPr>
        <w:t>PO Box 21 - Roy Watts Rd – Glenfield  2167</w:t>
      </w:r>
    </w:p>
    <w:p w:rsidR="00F44DE5" w:rsidRDefault="00F44DE5" w:rsidP="00F44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val="en-US" w:eastAsia="en-AU"/>
        </w:rPr>
      </w:pPr>
      <w:r>
        <w:rPr>
          <w:rFonts w:ascii="Calibri" w:eastAsia="Times New Roman" w:hAnsi="Calibri" w:cs="Calibri"/>
          <w:b/>
          <w:bCs/>
          <w:noProof/>
          <w:sz w:val="20"/>
          <w:szCs w:val="20"/>
          <w:lang w:val="en-US" w:eastAsia="en-AU"/>
        </w:rPr>
        <w:t>p</w:t>
      </w:r>
      <w:r>
        <w:rPr>
          <w:rFonts w:ascii="Calibri" w:eastAsia="Times New Roman" w:hAnsi="Calibri" w:cs="Calibri"/>
          <w:noProof/>
          <w:sz w:val="20"/>
          <w:szCs w:val="20"/>
          <w:lang w:val="en-US" w:eastAsia="en-AU"/>
        </w:rPr>
        <w:t xml:space="preserve"> 02 9203 9900 </w:t>
      </w:r>
      <w:r>
        <w:rPr>
          <w:rFonts w:ascii="Calibri" w:eastAsia="Times New Roman" w:hAnsi="Calibri" w:cs="Calibri"/>
          <w:b/>
          <w:bCs/>
          <w:noProof/>
          <w:sz w:val="20"/>
          <w:szCs w:val="20"/>
          <w:lang w:val="en-US" w:eastAsia="en-AU"/>
        </w:rPr>
        <w:t> f</w:t>
      </w:r>
      <w:r>
        <w:rPr>
          <w:rFonts w:ascii="Calibri" w:eastAsia="Times New Roman" w:hAnsi="Calibri" w:cs="Calibri"/>
          <w:noProof/>
          <w:sz w:val="20"/>
          <w:szCs w:val="20"/>
          <w:lang w:val="en-US" w:eastAsia="en-AU"/>
        </w:rPr>
        <w:t xml:space="preserve"> 02 9203 9999</w:t>
      </w:r>
    </w:p>
    <w:p w:rsidR="00F44DE5" w:rsidRDefault="00F44DE5" w:rsidP="00F44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val="en-US" w:eastAsia="en-AU"/>
        </w:rPr>
      </w:pPr>
      <w:r>
        <w:rPr>
          <w:rFonts w:ascii="Calibri" w:eastAsia="Times New Roman" w:hAnsi="Calibri" w:cs="Calibri"/>
          <w:b/>
          <w:bCs/>
          <w:noProof/>
          <w:sz w:val="20"/>
          <w:szCs w:val="20"/>
          <w:lang w:val="en-US" w:eastAsia="en-AU"/>
        </w:rPr>
        <w:t>e</w:t>
      </w:r>
      <w:r>
        <w:rPr>
          <w:rFonts w:ascii="Calibri" w:eastAsia="Times New Roman" w:hAnsi="Calibri" w:cs="Calibri"/>
          <w:noProof/>
          <w:sz w:val="20"/>
          <w:szCs w:val="20"/>
          <w:lang w:val="en-US" w:eastAsia="en-AU"/>
        </w:rPr>
        <w:t xml:space="preserve"> </w:t>
      </w:r>
      <w:hyperlink r:id="rId13" w:history="1">
        <w:r>
          <w:rPr>
            <w:rStyle w:val="Hyperlink"/>
            <w:rFonts w:ascii="Calibri" w:eastAsia="Times New Roman" w:hAnsi="Calibri" w:cs="Calibri"/>
            <w:noProof/>
            <w:sz w:val="20"/>
            <w:szCs w:val="20"/>
            <w:lang w:val="en-US" w:eastAsia="en-AU"/>
          </w:rPr>
          <w:t>brogan.mulhall@det.nsw.edu.au</w:t>
        </w:r>
      </w:hyperlink>
    </w:p>
    <w:p w:rsidR="00F44DE5" w:rsidRDefault="00F44DE5" w:rsidP="00F44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Calibri" w:eastAsia="Times New Roman" w:hAnsi="Calibri" w:cs="Calibri"/>
          <w:noProof/>
          <w:sz w:val="8"/>
          <w:szCs w:val="8"/>
          <w:lang w:val="en-US" w:eastAsia="en-AU"/>
        </w:rPr>
      </w:pPr>
    </w:p>
    <w:p w:rsidR="00F44DE5" w:rsidRDefault="00F44DE5" w:rsidP="00F44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Calibri" w:eastAsia="Times New Roman" w:hAnsi="Calibri" w:cs="Calibri"/>
          <w:b/>
          <w:bCs/>
          <w:noProof/>
          <w:sz w:val="20"/>
          <w:szCs w:val="20"/>
          <w:lang w:val="en-US" w:eastAsia="en-AU"/>
        </w:rPr>
      </w:pPr>
      <w:r>
        <w:rPr>
          <w:rFonts w:ascii="Calibri" w:eastAsia="Times New Roman" w:hAnsi="Calibri" w:cs="Calibri"/>
          <w:noProof/>
          <w:lang w:eastAsia="en-AU"/>
        </w:rPr>
        <w:drawing>
          <wp:inline distT="0" distB="0" distL="0" distR="0" wp14:anchorId="18B07517" wp14:editId="4488A482">
            <wp:extent cx="1676400" cy="541020"/>
            <wp:effectExtent l="0" t="0" r="0" b="0"/>
            <wp:docPr id="3" name="Picture 3" descr="cid:image003.png@01CCB40C.8BF3C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CB40C.8BF3CE0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DE5" w:rsidRPr="00F44DE5" w:rsidRDefault="00F44DE5" w:rsidP="00F44D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theme="minorHAnsi"/>
          <w:sz w:val="8"/>
        </w:rPr>
      </w:pPr>
    </w:p>
    <w:sectPr w:rsidR="00F44DE5" w:rsidRPr="00F44DE5" w:rsidSect="0035298D">
      <w:pgSz w:w="11906" w:h="16838"/>
      <w:pgMar w:top="1440" w:right="1440" w:bottom="993" w:left="1440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EF" w:rsidRDefault="00B960EF" w:rsidP="00E50629">
      <w:pPr>
        <w:spacing w:after="0" w:line="240" w:lineRule="auto"/>
      </w:pPr>
      <w:r>
        <w:separator/>
      </w:r>
    </w:p>
  </w:endnote>
  <w:endnote w:type="continuationSeparator" w:id="0">
    <w:p w:rsidR="00B960EF" w:rsidRDefault="00B960EF" w:rsidP="00E5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EF" w:rsidRDefault="00B960EF" w:rsidP="00E50629">
      <w:pPr>
        <w:spacing w:after="0" w:line="240" w:lineRule="auto"/>
      </w:pPr>
      <w:r>
        <w:separator/>
      </w:r>
    </w:p>
  </w:footnote>
  <w:footnote w:type="continuationSeparator" w:id="0">
    <w:p w:rsidR="00B960EF" w:rsidRDefault="00B960EF" w:rsidP="00E50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A94"/>
    <w:multiLevelType w:val="hybridMultilevel"/>
    <w:tmpl w:val="D87ED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B5EAC"/>
    <w:multiLevelType w:val="multilevel"/>
    <w:tmpl w:val="830A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03409"/>
    <w:multiLevelType w:val="hybridMultilevel"/>
    <w:tmpl w:val="069E5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90DD0"/>
    <w:multiLevelType w:val="hybridMultilevel"/>
    <w:tmpl w:val="159E9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03D5C"/>
    <w:multiLevelType w:val="hybridMultilevel"/>
    <w:tmpl w:val="03ECE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47"/>
    <w:rsid w:val="001D060A"/>
    <w:rsid w:val="0035298D"/>
    <w:rsid w:val="0035632A"/>
    <w:rsid w:val="003B7FB2"/>
    <w:rsid w:val="00425247"/>
    <w:rsid w:val="005A4329"/>
    <w:rsid w:val="006342BF"/>
    <w:rsid w:val="0076783E"/>
    <w:rsid w:val="0077445B"/>
    <w:rsid w:val="007950DB"/>
    <w:rsid w:val="008A1379"/>
    <w:rsid w:val="00962CB4"/>
    <w:rsid w:val="00A103A5"/>
    <w:rsid w:val="00B531D6"/>
    <w:rsid w:val="00B6082C"/>
    <w:rsid w:val="00B960EF"/>
    <w:rsid w:val="00C31882"/>
    <w:rsid w:val="00C5390D"/>
    <w:rsid w:val="00CB6210"/>
    <w:rsid w:val="00CD140F"/>
    <w:rsid w:val="00D90185"/>
    <w:rsid w:val="00DC2586"/>
    <w:rsid w:val="00E333E8"/>
    <w:rsid w:val="00E50629"/>
    <w:rsid w:val="00EF27E6"/>
    <w:rsid w:val="00F0661A"/>
    <w:rsid w:val="00F4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1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8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629"/>
  </w:style>
  <w:style w:type="paragraph" w:styleId="Footer">
    <w:name w:val="footer"/>
    <w:basedOn w:val="Normal"/>
    <w:link w:val="FooterChar"/>
    <w:uiPriority w:val="99"/>
    <w:unhideWhenUsed/>
    <w:rsid w:val="00E50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1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8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629"/>
  </w:style>
  <w:style w:type="paragraph" w:styleId="Footer">
    <w:name w:val="footer"/>
    <w:basedOn w:val="Normal"/>
    <w:link w:val="FooterChar"/>
    <w:uiPriority w:val="99"/>
    <w:unhideWhenUsed/>
    <w:rsid w:val="00E50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106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0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211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9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15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92220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87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890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ogan.mulhall@det.nsw.edu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PutTheBootIntoBully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PutTheBootIntoBullying" TargetMode="External"/><Relationship Id="rId5" Type="http://schemas.openxmlformats.org/officeDocument/2006/relationships/settings" Target="settings.xml"/><Relationship Id="rId15" Type="http://schemas.openxmlformats.org/officeDocument/2006/relationships/image" Target="cid:image003.png@01CCB40C.8BF3CE00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3472-8B56-40D4-9C7C-B0AC9246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Mulhall, Brogan</dc:creator>
  <cp:lastModifiedBy>Mulhall, Brogan</cp:lastModifiedBy>
  <cp:revision>5</cp:revision>
  <cp:lastPrinted>2012-07-04T04:07:00Z</cp:lastPrinted>
  <dcterms:created xsi:type="dcterms:W3CDTF">2012-07-03T23:59:00Z</dcterms:created>
  <dcterms:modified xsi:type="dcterms:W3CDTF">2012-10-12T03:29:00Z</dcterms:modified>
</cp:coreProperties>
</file>